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33EF6" w14:textId="77777777" w:rsidR="00616F80" w:rsidRDefault="00616F80" w:rsidP="000945EB">
      <w:pPr>
        <w:pBdr>
          <w:top w:val="single" w:sz="4" w:space="1" w:color="auto"/>
          <w:left w:val="single" w:sz="4" w:space="4" w:color="auto"/>
          <w:bottom w:val="single" w:sz="4" w:space="1" w:color="auto"/>
          <w:right w:val="single" w:sz="4" w:space="4" w:color="auto"/>
        </w:pBdr>
        <w:tabs>
          <w:tab w:val="left" w:pos="4950"/>
        </w:tabs>
        <w:spacing w:after="0" w:line="240" w:lineRule="auto"/>
        <w:jc w:val="center"/>
        <w:rPr>
          <w:rFonts w:ascii="Arial" w:hAnsi="Arial" w:cs="Arial"/>
          <w:b/>
          <w:szCs w:val="24"/>
        </w:rPr>
      </w:pPr>
      <w:bookmarkStart w:id="0" w:name="OLE_LINK1"/>
    </w:p>
    <w:p w14:paraId="11534A79" w14:textId="77777777" w:rsidR="000945EB" w:rsidRPr="00A1687A" w:rsidRDefault="000945EB" w:rsidP="000945EB">
      <w:pPr>
        <w:pBdr>
          <w:top w:val="single" w:sz="4" w:space="1" w:color="auto"/>
          <w:left w:val="single" w:sz="4" w:space="4" w:color="auto"/>
          <w:bottom w:val="single" w:sz="4" w:space="1" w:color="auto"/>
          <w:right w:val="single" w:sz="4" w:space="4" w:color="auto"/>
        </w:pBdr>
        <w:tabs>
          <w:tab w:val="left" w:pos="4950"/>
        </w:tabs>
        <w:spacing w:after="0" w:line="240" w:lineRule="auto"/>
        <w:jc w:val="center"/>
        <w:rPr>
          <w:rFonts w:ascii="Arial" w:hAnsi="Arial" w:cs="Arial"/>
          <w:b/>
          <w:szCs w:val="24"/>
        </w:rPr>
      </w:pPr>
      <w:r w:rsidRPr="00A1687A">
        <w:rPr>
          <w:rFonts w:ascii="Arial" w:hAnsi="Arial" w:cs="Arial"/>
          <w:b/>
          <w:szCs w:val="24"/>
        </w:rPr>
        <w:t>GAINESVILLE-ALACHUA COUNTY REGIONAL AIRPORT AUTHORITY</w:t>
      </w:r>
    </w:p>
    <w:p w14:paraId="435CB509" w14:textId="77777777" w:rsidR="000945EB" w:rsidRPr="006D0744" w:rsidRDefault="000945EB" w:rsidP="000945EB">
      <w:pPr>
        <w:pBdr>
          <w:top w:val="single" w:sz="4" w:space="1" w:color="auto"/>
          <w:left w:val="single" w:sz="4" w:space="4" w:color="auto"/>
          <w:bottom w:val="single" w:sz="4" w:space="1" w:color="auto"/>
          <w:right w:val="single" w:sz="4" w:space="4" w:color="auto"/>
        </w:pBdr>
        <w:tabs>
          <w:tab w:val="left" w:pos="4950"/>
        </w:tabs>
        <w:spacing w:after="0" w:line="240" w:lineRule="auto"/>
        <w:jc w:val="center"/>
        <w:rPr>
          <w:rFonts w:ascii="Arial" w:hAnsi="Arial" w:cs="Arial"/>
          <w:b/>
        </w:rPr>
      </w:pPr>
      <w:r>
        <w:rPr>
          <w:rFonts w:ascii="Arial" w:hAnsi="Arial" w:cs="Arial"/>
          <w:b/>
        </w:rPr>
        <w:t xml:space="preserve">Thursday, </w:t>
      </w:r>
      <w:r w:rsidR="005014D1">
        <w:rPr>
          <w:rFonts w:ascii="Arial" w:hAnsi="Arial" w:cs="Arial"/>
          <w:b/>
        </w:rPr>
        <w:t>August 27</w:t>
      </w:r>
      <w:r w:rsidR="00E95689">
        <w:rPr>
          <w:rFonts w:ascii="Arial" w:hAnsi="Arial" w:cs="Arial"/>
          <w:b/>
        </w:rPr>
        <w:t>,</w:t>
      </w:r>
      <w:r>
        <w:rPr>
          <w:rFonts w:ascii="Arial" w:hAnsi="Arial" w:cs="Arial"/>
          <w:b/>
        </w:rPr>
        <w:t xml:space="preserve"> </w:t>
      </w:r>
      <w:r w:rsidR="00EA7F91">
        <w:rPr>
          <w:rFonts w:ascii="Arial" w:hAnsi="Arial" w:cs="Arial"/>
          <w:b/>
        </w:rPr>
        <w:t>2026,</w:t>
      </w:r>
      <w:r>
        <w:rPr>
          <w:rFonts w:ascii="Arial" w:hAnsi="Arial" w:cs="Arial"/>
          <w:b/>
        </w:rPr>
        <w:t xml:space="preserve"> </w:t>
      </w:r>
      <w:r w:rsidRPr="006D0744">
        <w:rPr>
          <w:rFonts w:ascii="Arial" w:hAnsi="Arial" w:cs="Arial"/>
          <w:b/>
        </w:rPr>
        <w:t>at 4:00 p.m.</w:t>
      </w:r>
    </w:p>
    <w:p w14:paraId="5699F322" w14:textId="77777777" w:rsidR="000945EB" w:rsidRPr="006D0744" w:rsidRDefault="000945EB" w:rsidP="000945EB">
      <w:pPr>
        <w:pBdr>
          <w:top w:val="single" w:sz="4" w:space="1" w:color="auto"/>
          <w:left w:val="single" w:sz="4" w:space="4" w:color="auto"/>
          <w:bottom w:val="single" w:sz="4" w:space="1" w:color="auto"/>
          <w:right w:val="single" w:sz="4" w:space="4" w:color="auto"/>
        </w:pBdr>
        <w:tabs>
          <w:tab w:val="left" w:pos="4950"/>
        </w:tabs>
        <w:spacing w:after="0" w:line="240" w:lineRule="auto"/>
        <w:jc w:val="center"/>
        <w:rPr>
          <w:rFonts w:ascii="Arial" w:hAnsi="Arial" w:cs="Arial"/>
          <w:b/>
        </w:rPr>
      </w:pPr>
      <w:r w:rsidRPr="006D0744">
        <w:rPr>
          <w:rFonts w:ascii="Arial" w:hAnsi="Arial" w:cs="Arial"/>
          <w:b/>
        </w:rPr>
        <w:t>Airline Terminal Board Room</w:t>
      </w:r>
    </w:p>
    <w:p w14:paraId="6B114986" w14:textId="77777777" w:rsidR="000945EB" w:rsidRDefault="000945EB" w:rsidP="000945EB">
      <w:pPr>
        <w:pBdr>
          <w:top w:val="single" w:sz="4" w:space="1" w:color="auto"/>
          <w:left w:val="single" w:sz="4" w:space="4" w:color="auto"/>
          <w:bottom w:val="single" w:sz="4" w:space="1" w:color="auto"/>
          <w:right w:val="single" w:sz="4" w:space="4" w:color="auto"/>
        </w:pBdr>
        <w:tabs>
          <w:tab w:val="left" w:pos="4950"/>
        </w:tabs>
        <w:spacing w:after="0" w:line="240" w:lineRule="auto"/>
        <w:jc w:val="center"/>
        <w:rPr>
          <w:rFonts w:ascii="Arial" w:hAnsi="Arial" w:cs="Arial"/>
          <w:b/>
        </w:rPr>
      </w:pPr>
      <w:r w:rsidRPr="006D0744">
        <w:rPr>
          <w:rFonts w:ascii="Arial" w:hAnsi="Arial" w:cs="Arial"/>
          <w:b/>
        </w:rPr>
        <w:t>Monthly Meeting Highlights</w:t>
      </w:r>
    </w:p>
    <w:p w14:paraId="113E8248" w14:textId="77777777" w:rsidR="000945EB" w:rsidRPr="006D0744" w:rsidRDefault="000945EB" w:rsidP="000945EB">
      <w:pPr>
        <w:pBdr>
          <w:top w:val="single" w:sz="4" w:space="1" w:color="auto"/>
          <w:left w:val="single" w:sz="4" w:space="4" w:color="auto"/>
          <w:bottom w:val="single" w:sz="4" w:space="1" w:color="auto"/>
          <w:right w:val="single" w:sz="4" w:space="4" w:color="auto"/>
        </w:pBdr>
        <w:tabs>
          <w:tab w:val="left" w:pos="4950"/>
        </w:tabs>
        <w:spacing w:after="0" w:line="240" w:lineRule="auto"/>
        <w:rPr>
          <w:rFonts w:ascii="Arial" w:hAnsi="Arial" w:cs="Arial"/>
          <w:b/>
        </w:rPr>
      </w:pPr>
    </w:p>
    <w:bookmarkEnd w:id="0"/>
    <w:p w14:paraId="2618CD83" w14:textId="77777777" w:rsidR="000945EB" w:rsidRDefault="000945EB" w:rsidP="00DD5FD4">
      <w:pPr>
        <w:ind w:right="-90"/>
        <w:jc w:val="both"/>
        <w:rPr>
          <w:rFonts w:ascii="Arial" w:hAnsi="Arial" w:cs="Arial"/>
          <w:b/>
          <w:u w:val="single"/>
        </w:rPr>
      </w:pPr>
    </w:p>
    <w:p w14:paraId="2090EDC3" w14:textId="77777777" w:rsidR="00DD5FD4" w:rsidRPr="007E1F5F" w:rsidRDefault="00DD5FD4" w:rsidP="00DD5FD4">
      <w:pPr>
        <w:ind w:right="-90"/>
        <w:jc w:val="both"/>
        <w:rPr>
          <w:rFonts w:ascii="Arial" w:hAnsi="Arial" w:cs="Arial"/>
          <w:color w:val="FF0000"/>
        </w:rPr>
      </w:pPr>
      <w:r w:rsidRPr="007E1F5F">
        <w:rPr>
          <w:rFonts w:ascii="Arial" w:hAnsi="Arial" w:cs="Arial"/>
          <w:b/>
          <w:u w:val="single"/>
        </w:rPr>
        <w:t xml:space="preserve">Call To Order </w:t>
      </w:r>
      <w:r w:rsidR="005014D1" w:rsidRPr="007E1F5F">
        <w:rPr>
          <w:rFonts w:ascii="Arial" w:hAnsi="Arial" w:cs="Arial"/>
          <w:b/>
          <w:u w:val="single"/>
        </w:rPr>
        <w:t>by</w:t>
      </w:r>
      <w:r w:rsidRPr="007E1F5F">
        <w:rPr>
          <w:rFonts w:ascii="Arial" w:hAnsi="Arial" w:cs="Arial"/>
          <w:b/>
          <w:u w:val="single"/>
        </w:rPr>
        <w:t xml:space="preserve"> the Chair</w:t>
      </w:r>
      <w:r>
        <w:rPr>
          <w:rFonts w:ascii="Arial" w:hAnsi="Arial" w:cs="Arial"/>
        </w:rPr>
        <w:t xml:space="preserve">: </w:t>
      </w:r>
      <w:r w:rsidRPr="007E1F5F">
        <w:rPr>
          <w:rFonts w:ascii="Arial" w:hAnsi="Arial" w:cs="Arial"/>
        </w:rPr>
        <w:t>Chair</w:t>
      </w:r>
      <w:r>
        <w:rPr>
          <w:rFonts w:ascii="Arial" w:hAnsi="Arial" w:cs="Arial"/>
        </w:rPr>
        <w:t xml:space="preserve"> </w:t>
      </w:r>
      <w:r w:rsidR="005014D1">
        <w:rPr>
          <w:rFonts w:ascii="Arial" w:hAnsi="Arial" w:cs="Arial"/>
        </w:rPr>
        <w:t>Staci Sims</w:t>
      </w:r>
      <w:r w:rsidRPr="007E1F5F">
        <w:rPr>
          <w:rFonts w:ascii="Arial" w:hAnsi="Arial" w:cs="Arial"/>
        </w:rPr>
        <w:t xml:space="preserve"> called the meeting to order at 4:0</w:t>
      </w:r>
      <w:r>
        <w:rPr>
          <w:rFonts w:ascii="Arial" w:hAnsi="Arial" w:cs="Arial"/>
        </w:rPr>
        <w:t>0</w:t>
      </w:r>
      <w:r w:rsidRPr="007E1F5F">
        <w:rPr>
          <w:rFonts w:ascii="Arial" w:hAnsi="Arial" w:cs="Arial"/>
        </w:rPr>
        <w:t xml:space="preserve"> p.m.</w:t>
      </w:r>
    </w:p>
    <w:p w14:paraId="72FE1D24" w14:textId="77777777" w:rsidR="00DD5FD4" w:rsidRPr="00354C3D" w:rsidRDefault="00DD5FD4" w:rsidP="00DD5FD4">
      <w:pPr>
        <w:rPr>
          <w:rFonts w:ascii="Arial" w:hAnsi="Arial" w:cs="Arial"/>
        </w:rPr>
      </w:pPr>
      <w:r w:rsidRPr="007E1F5F">
        <w:rPr>
          <w:rFonts w:ascii="Arial" w:hAnsi="Arial" w:cs="Arial"/>
          <w:b/>
          <w:u w:val="single"/>
        </w:rPr>
        <w:t>Invocation</w:t>
      </w:r>
      <w:r w:rsidRPr="00354C3D">
        <w:rPr>
          <w:rFonts w:ascii="Arial" w:hAnsi="Arial" w:cs="Arial"/>
          <w:b/>
          <w:u w:val="single"/>
        </w:rPr>
        <w:t>:</w:t>
      </w:r>
      <w:r w:rsidRPr="00354C3D">
        <w:rPr>
          <w:rFonts w:ascii="Arial" w:hAnsi="Arial" w:cs="Arial"/>
        </w:rPr>
        <w:t xml:space="preserve"> </w:t>
      </w:r>
      <w:r w:rsidR="00124604">
        <w:rPr>
          <w:rFonts w:ascii="Arial" w:hAnsi="Arial" w:cs="Arial"/>
        </w:rPr>
        <w:t>Mr. Blake Fugate provided an invocation.</w:t>
      </w:r>
    </w:p>
    <w:p w14:paraId="19B0DCFA" w14:textId="77777777" w:rsidR="00DD5FD4" w:rsidRDefault="00DD5FD4" w:rsidP="00DD5FD4">
      <w:pPr>
        <w:rPr>
          <w:rFonts w:ascii="Arial" w:hAnsi="Arial" w:cs="Arial"/>
        </w:rPr>
      </w:pPr>
      <w:r w:rsidRPr="007E1F5F">
        <w:rPr>
          <w:rFonts w:ascii="Arial" w:hAnsi="Arial" w:cs="Arial"/>
          <w:b/>
          <w:u w:val="single"/>
        </w:rPr>
        <w:t>Pledge of Allegiance:</w:t>
      </w:r>
      <w:r w:rsidRPr="007E1F5F">
        <w:rPr>
          <w:rFonts w:ascii="Arial" w:hAnsi="Arial" w:cs="Arial"/>
        </w:rPr>
        <w:t xml:space="preserve"> </w:t>
      </w:r>
      <w:r>
        <w:rPr>
          <w:rFonts w:ascii="Arial" w:hAnsi="Arial" w:cs="Arial"/>
        </w:rPr>
        <w:t>Mr. Posner</w:t>
      </w:r>
      <w:r w:rsidRPr="007E1F5F">
        <w:rPr>
          <w:rFonts w:ascii="Arial" w:hAnsi="Arial" w:cs="Arial"/>
        </w:rPr>
        <w:t xml:space="preserve"> led the Pledge of Allegiance.</w:t>
      </w:r>
    </w:p>
    <w:p w14:paraId="311A0FB4" w14:textId="77777777" w:rsidR="006173D4" w:rsidRDefault="006173D4" w:rsidP="006173D4">
      <w:pPr>
        <w:spacing w:after="0"/>
        <w:rPr>
          <w:rFonts w:ascii="Arial" w:hAnsi="Arial" w:cs="Arial"/>
          <w:b/>
          <w:u w:val="single"/>
        </w:rPr>
      </w:pPr>
      <w:r w:rsidRPr="006173D4">
        <w:rPr>
          <w:rFonts w:ascii="Arial" w:hAnsi="Arial" w:cs="Arial"/>
          <w:b/>
          <w:u w:val="single"/>
        </w:rPr>
        <w:t xml:space="preserve">Recognition of </w:t>
      </w:r>
      <w:r w:rsidR="005014D1">
        <w:rPr>
          <w:rFonts w:ascii="Arial" w:hAnsi="Arial" w:cs="Arial"/>
          <w:b/>
          <w:u w:val="single"/>
        </w:rPr>
        <w:t>New</w:t>
      </w:r>
      <w:r w:rsidRPr="006173D4">
        <w:rPr>
          <w:rFonts w:ascii="Arial" w:hAnsi="Arial" w:cs="Arial"/>
          <w:b/>
          <w:u w:val="single"/>
        </w:rPr>
        <w:t xml:space="preserve"> Board Member – </w:t>
      </w:r>
      <w:r w:rsidR="005014D1">
        <w:rPr>
          <w:rFonts w:ascii="Arial" w:hAnsi="Arial" w:cs="Arial"/>
          <w:b/>
          <w:u w:val="single"/>
        </w:rPr>
        <w:t>Randy Wright</w:t>
      </w:r>
    </w:p>
    <w:p w14:paraId="4FD93EA9" w14:textId="77777777" w:rsidR="006173D4" w:rsidRDefault="005014D1" w:rsidP="006173D4">
      <w:pPr>
        <w:rPr>
          <w:rFonts w:ascii="Arial" w:hAnsi="Arial" w:cs="Arial"/>
          <w:bCs/>
        </w:rPr>
      </w:pPr>
      <w:r>
        <w:rPr>
          <w:rFonts w:ascii="Arial" w:hAnsi="Arial" w:cs="Arial"/>
          <w:bCs/>
        </w:rPr>
        <w:t xml:space="preserve">Ms. Sims stated that Mr. Randy Wright had been appointed to the GACRAA board by the Gainesville City Commission and asked that he introduce himself. Mr. Wright gave a brief introduction. </w:t>
      </w:r>
    </w:p>
    <w:p w14:paraId="5C45C42A" w14:textId="77777777" w:rsidR="005014D1" w:rsidRDefault="005014D1" w:rsidP="005014D1">
      <w:pPr>
        <w:spacing w:after="0"/>
        <w:rPr>
          <w:rFonts w:ascii="Arial" w:hAnsi="Arial" w:cs="Arial"/>
          <w:b/>
          <w:u w:val="single"/>
        </w:rPr>
      </w:pPr>
      <w:r w:rsidRPr="006173D4">
        <w:rPr>
          <w:rFonts w:ascii="Arial" w:hAnsi="Arial" w:cs="Arial"/>
          <w:b/>
          <w:u w:val="single"/>
        </w:rPr>
        <w:t xml:space="preserve">Recognition of </w:t>
      </w:r>
      <w:r>
        <w:rPr>
          <w:rFonts w:ascii="Arial" w:hAnsi="Arial" w:cs="Arial"/>
          <w:b/>
          <w:u w:val="single"/>
        </w:rPr>
        <w:t>New</w:t>
      </w:r>
      <w:r w:rsidRPr="006173D4">
        <w:rPr>
          <w:rFonts w:ascii="Arial" w:hAnsi="Arial" w:cs="Arial"/>
          <w:b/>
          <w:u w:val="single"/>
        </w:rPr>
        <w:t xml:space="preserve"> </w:t>
      </w:r>
      <w:r>
        <w:rPr>
          <w:rFonts w:ascii="Arial" w:hAnsi="Arial" w:cs="Arial"/>
          <w:b/>
          <w:u w:val="single"/>
        </w:rPr>
        <w:t>GACRAA Senior Staff</w:t>
      </w:r>
      <w:r w:rsidRPr="006173D4">
        <w:rPr>
          <w:rFonts w:ascii="Arial" w:hAnsi="Arial" w:cs="Arial"/>
          <w:b/>
          <w:u w:val="single"/>
        </w:rPr>
        <w:t xml:space="preserve"> – </w:t>
      </w:r>
      <w:r>
        <w:rPr>
          <w:rFonts w:ascii="Arial" w:hAnsi="Arial" w:cs="Arial"/>
          <w:b/>
          <w:u w:val="single"/>
        </w:rPr>
        <w:t>Sean Tate</w:t>
      </w:r>
    </w:p>
    <w:p w14:paraId="7B83793D" w14:textId="77777777" w:rsidR="005014D1" w:rsidRPr="006173D4" w:rsidRDefault="005014D1" w:rsidP="006173D4">
      <w:pPr>
        <w:rPr>
          <w:rFonts w:ascii="Arial" w:hAnsi="Arial" w:cs="Arial"/>
          <w:bCs/>
        </w:rPr>
      </w:pPr>
      <w:r>
        <w:rPr>
          <w:rFonts w:ascii="Arial" w:hAnsi="Arial" w:cs="Arial"/>
          <w:bCs/>
        </w:rPr>
        <w:t xml:space="preserve">Ms. Sims stated that Mr. Tate was the new Manager of Human Resources and Communications and asked that he introduce himself. Mr. Tate gave a brief introduction. </w:t>
      </w:r>
    </w:p>
    <w:p w14:paraId="7DCF0E45" w14:textId="77777777" w:rsidR="00DD5FD4" w:rsidRPr="00F80942" w:rsidRDefault="00DD5FD4" w:rsidP="00DD5FD4">
      <w:pPr>
        <w:jc w:val="both"/>
        <w:rPr>
          <w:rFonts w:ascii="Arial" w:hAnsi="Arial" w:cs="Arial"/>
          <w:bCs/>
        </w:rPr>
      </w:pPr>
      <w:r w:rsidRPr="007E1F5F">
        <w:rPr>
          <w:rFonts w:ascii="Arial" w:hAnsi="Arial" w:cs="Arial"/>
          <w:b/>
          <w:u w:val="single"/>
        </w:rPr>
        <w:t>GACRAA General Counsel:</w:t>
      </w:r>
      <w:r w:rsidRPr="007E1F5F">
        <w:rPr>
          <w:rFonts w:ascii="Arial" w:hAnsi="Arial" w:cs="Arial"/>
          <w:b/>
        </w:rPr>
        <w:t xml:space="preserve"> </w:t>
      </w:r>
      <w:r w:rsidRPr="00F80942">
        <w:rPr>
          <w:rFonts w:ascii="Arial" w:hAnsi="Arial" w:cs="Arial"/>
          <w:bCs/>
        </w:rPr>
        <w:t xml:space="preserve">Mr. Blake Fugate </w:t>
      </w:r>
      <w:r w:rsidR="006D5FCF">
        <w:rPr>
          <w:rFonts w:ascii="Arial" w:hAnsi="Arial" w:cs="Arial"/>
          <w:bCs/>
        </w:rPr>
        <w:t>was present</w:t>
      </w:r>
      <w:r w:rsidRPr="00F80942">
        <w:rPr>
          <w:rFonts w:ascii="Arial" w:hAnsi="Arial" w:cs="Arial"/>
          <w:bCs/>
        </w:rPr>
        <w:t>.</w:t>
      </w:r>
    </w:p>
    <w:p w14:paraId="0B6369AD" w14:textId="77777777" w:rsidR="000945EB" w:rsidRDefault="00DD5FD4" w:rsidP="006173D4">
      <w:pPr>
        <w:spacing w:after="0"/>
        <w:jc w:val="both"/>
        <w:rPr>
          <w:rFonts w:ascii="Arial" w:eastAsia="Arial" w:hAnsi="Arial" w:cs="Arial"/>
          <w:color w:val="111113"/>
        </w:rPr>
      </w:pPr>
      <w:r w:rsidRPr="007E1F5F">
        <w:rPr>
          <w:rFonts w:ascii="Arial" w:hAnsi="Arial" w:cs="Arial"/>
          <w:b/>
          <w:u w:val="single"/>
        </w:rPr>
        <w:t>Roll Call</w:t>
      </w:r>
      <w:r>
        <w:rPr>
          <w:rFonts w:ascii="Arial" w:hAnsi="Arial" w:cs="Arial"/>
          <w:b/>
          <w:u w:val="single"/>
        </w:rPr>
        <w:t>:</w:t>
      </w:r>
      <w:r>
        <w:rPr>
          <w:rFonts w:ascii="Arial" w:eastAsia="Arial" w:hAnsi="Arial" w:cs="Arial"/>
          <w:color w:val="111113"/>
        </w:rPr>
        <w:t xml:space="preserve"> </w:t>
      </w:r>
    </w:p>
    <w:p w14:paraId="7FD9C804" w14:textId="77777777" w:rsidR="00DD5FD4" w:rsidRDefault="000945EB" w:rsidP="00D079E8">
      <w:pPr>
        <w:spacing w:line="240" w:lineRule="auto"/>
        <w:jc w:val="both"/>
        <w:rPr>
          <w:rFonts w:ascii="Arial" w:hAnsi="Arial" w:cs="Arial"/>
        </w:rPr>
      </w:pPr>
      <w:r w:rsidRPr="00D079E8">
        <w:rPr>
          <w:rFonts w:ascii="Arial" w:hAnsi="Arial" w:cs="Arial"/>
        </w:rPr>
        <w:t xml:space="preserve">Authority </w:t>
      </w:r>
      <w:proofErr w:type="gramStart"/>
      <w:r w:rsidRPr="00D079E8">
        <w:rPr>
          <w:rFonts w:ascii="Arial" w:hAnsi="Arial" w:cs="Arial"/>
        </w:rPr>
        <w:t>Members</w:t>
      </w:r>
      <w:proofErr w:type="gramEnd"/>
      <w:r w:rsidRPr="00D079E8">
        <w:rPr>
          <w:rFonts w:ascii="Arial" w:hAnsi="Arial" w:cs="Arial"/>
        </w:rPr>
        <w:t xml:space="preserve"> Present:</w:t>
      </w:r>
      <w:r w:rsidR="00124604">
        <w:rPr>
          <w:rFonts w:ascii="Arial" w:hAnsi="Arial" w:cs="Arial"/>
        </w:rPr>
        <w:t xml:space="preserve"> </w:t>
      </w:r>
      <w:r w:rsidR="00E95689">
        <w:rPr>
          <w:rFonts w:ascii="Arial" w:hAnsi="Arial" w:cs="Arial"/>
        </w:rPr>
        <w:t>Brian Crawford</w:t>
      </w:r>
      <w:r w:rsidR="00DD5FD4" w:rsidRPr="00D079E8">
        <w:rPr>
          <w:rFonts w:ascii="Arial" w:hAnsi="Arial" w:cs="Arial"/>
        </w:rPr>
        <w:t xml:space="preserve">, </w:t>
      </w:r>
      <w:r w:rsidR="00E95689">
        <w:rPr>
          <w:rFonts w:ascii="Arial" w:hAnsi="Arial" w:cs="Arial"/>
        </w:rPr>
        <w:t xml:space="preserve">John Hooker, </w:t>
      </w:r>
      <w:r w:rsidR="00DD5FD4" w:rsidRPr="00D079E8">
        <w:rPr>
          <w:rFonts w:ascii="Arial" w:hAnsi="Arial" w:cs="Arial"/>
        </w:rPr>
        <w:t xml:space="preserve">Fred Posner, </w:t>
      </w:r>
      <w:r w:rsidR="00E95689">
        <w:rPr>
          <w:rFonts w:ascii="Arial" w:hAnsi="Arial" w:cs="Arial"/>
        </w:rPr>
        <w:t>Brandi Renton</w:t>
      </w:r>
      <w:r w:rsidR="00124604">
        <w:rPr>
          <w:rFonts w:ascii="Arial" w:hAnsi="Arial" w:cs="Arial"/>
        </w:rPr>
        <w:t xml:space="preserve">, </w:t>
      </w:r>
      <w:r w:rsidR="00DD5FD4" w:rsidRPr="00D079E8">
        <w:rPr>
          <w:rFonts w:ascii="Arial" w:hAnsi="Arial" w:cs="Arial"/>
        </w:rPr>
        <w:t xml:space="preserve">Staci Sims and </w:t>
      </w:r>
      <w:r w:rsidR="005014D1">
        <w:rPr>
          <w:rFonts w:ascii="Arial" w:hAnsi="Arial" w:cs="Arial"/>
        </w:rPr>
        <w:t>Randy Wright</w:t>
      </w:r>
      <w:r w:rsidR="00DD5FD4" w:rsidRPr="00D079E8">
        <w:rPr>
          <w:rFonts w:ascii="Arial" w:hAnsi="Arial" w:cs="Arial"/>
        </w:rPr>
        <w:t xml:space="preserve"> were present.</w:t>
      </w:r>
    </w:p>
    <w:p w14:paraId="60DB4E2B" w14:textId="77777777" w:rsidR="000945EB" w:rsidRPr="007E1F5F" w:rsidRDefault="005014D1" w:rsidP="00D079E8">
      <w:pPr>
        <w:spacing w:line="240" w:lineRule="auto"/>
        <w:jc w:val="both"/>
        <w:rPr>
          <w:rFonts w:ascii="Arial" w:hAnsi="Arial" w:cs="Arial"/>
        </w:rPr>
      </w:pPr>
      <w:r w:rsidRPr="00D079E8">
        <w:rPr>
          <w:rFonts w:ascii="Arial" w:hAnsi="Arial" w:cs="Arial"/>
        </w:rPr>
        <w:t xml:space="preserve">Authority Members </w:t>
      </w:r>
      <w:r>
        <w:rPr>
          <w:rFonts w:ascii="Arial" w:hAnsi="Arial" w:cs="Arial"/>
        </w:rPr>
        <w:t>Absent</w:t>
      </w:r>
      <w:r w:rsidRPr="00D079E8">
        <w:rPr>
          <w:rFonts w:ascii="Arial" w:hAnsi="Arial" w:cs="Arial"/>
        </w:rPr>
        <w:t>:</w:t>
      </w:r>
      <w:r>
        <w:rPr>
          <w:rFonts w:ascii="Arial" w:hAnsi="Arial" w:cs="Arial"/>
        </w:rPr>
        <w:t xml:space="preserve"> Adrian Hayes-Santos, Teresa Callen, and </w:t>
      </w:r>
      <w:r w:rsidR="00E95689">
        <w:rPr>
          <w:rFonts w:ascii="Arial" w:hAnsi="Arial" w:cs="Arial"/>
        </w:rPr>
        <w:t>Wes Maul w</w:t>
      </w:r>
      <w:r>
        <w:rPr>
          <w:rFonts w:ascii="Arial" w:hAnsi="Arial" w:cs="Arial"/>
        </w:rPr>
        <w:t>ere</w:t>
      </w:r>
      <w:r w:rsidR="00E95689">
        <w:rPr>
          <w:rFonts w:ascii="Arial" w:hAnsi="Arial" w:cs="Arial"/>
        </w:rPr>
        <w:t xml:space="preserve"> absent.</w:t>
      </w:r>
    </w:p>
    <w:p w14:paraId="5852A641" w14:textId="77777777" w:rsidR="00DD5FD4" w:rsidRPr="007E1F5F" w:rsidRDefault="000945EB" w:rsidP="00D079E8">
      <w:pPr>
        <w:spacing w:line="240" w:lineRule="auto"/>
        <w:jc w:val="both"/>
        <w:rPr>
          <w:rFonts w:ascii="Arial" w:hAnsi="Arial" w:cs="Arial"/>
          <w:color w:val="FF0000"/>
        </w:rPr>
      </w:pPr>
      <w:r>
        <w:rPr>
          <w:rFonts w:ascii="Arial" w:hAnsi="Arial" w:cs="Arial"/>
        </w:rPr>
        <w:t xml:space="preserve">Gainesville Chamber of Commerce Representative and </w:t>
      </w:r>
      <w:r w:rsidR="00DD5FD4" w:rsidRPr="00F80942">
        <w:rPr>
          <w:rFonts w:ascii="Arial" w:hAnsi="Arial" w:cs="Arial"/>
        </w:rPr>
        <w:t xml:space="preserve">Ex-officio member </w:t>
      </w:r>
      <w:r w:rsidR="00DD5FD4">
        <w:rPr>
          <w:rFonts w:ascii="Arial" w:hAnsi="Arial" w:cs="Arial"/>
        </w:rPr>
        <w:t>Ian Fletche</w:t>
      </w:r>
      <w:r w:rsidR="00940E8A">
        <w:rPr>
          <w:rFonts w:ascii="Arial" w:hAnsi="Arial" w:cs="Arial"/>
        </w:rPr>
        <w:t>r</w:t>
      </w:r>
      <w:r w:rsidR="00DD5FD4" w:rsidRPr="00F80942">
        <w:rPr>
          <w:rFonts w:ascii="Arial" w:hAnsi="Arial" w:cs="Arial"/>
        </w:rPr>
        <w:t xml:space="preserve"> </w:t>
      </w:r>
      <w:r w:rsidR="00124604">
        <w:rPr>
          <w:rFonts w:ascii="Arial" w:hAnsi="Arial" w:cs="Arial"/>
        </w:rPr>
        <w:t>was absent.</w:t>
      </w:r>
      <w:r w:rsidR="00DD5FD4" w:rsidRPr="00F80942">
        <w:rPr>
          <w:rFonts w:ascii="Arial" w:hAnsi="Arial" w:cs="Arial"/>
        </w:rPr>
        <w:t xml:space="preserve"> </w:t>
      </w:r>
      <w:r w:rsidR="00DD5FD4" w:rsidRPr="007E1F5F">
        <w:rPr>
          <w:rFonts w:ascii="Arial" w:hAnsi="Arial" w:cs="Arial"/>
        </w:rPr>
        <w:t xml:space="preserve">City of Gainesville liaison, </w:t>
      </w:r>
      <w:r w:rsidR="006D5FCF">
        <w:rPr>
          <w:rFonts w:ascii="Arial" w:hAnsi="Arial" w:cs="Arial"/>
        </w:rPr>
        <w:t>Ralph Hilliard</w:t>
      </w:r>
      <w:r w:rsidR="00DD5FD4" w:rsidRPr="007E1F5F">
        <w:rPr>
          <w:rFonts w:ascii="Arial" w:hAnsi="Arial" w:cs="Arial"/>
        </w:rPr>
        <w:t xml:space="preserve">, was </w:t>
      </w:r>
      <w:r w:rsidR="005014D1">
        <w:rPr>
          <w:rFonts w:ascii="Arial" w:hAnsi="Arial" w:cs="Arial"/>
        </w:rPr>
        <w:t>absent</w:t>
      </w:r>
      <w:r w:rsidR="00DD5FD4" w:rsidRPr="007E1F5F">
        <w:rPr>
          <w:rFonts w:ascii="Arial" w:hAnsi="Arial" w:cs="Arial"/>
        </w:rPr>
        <w:t xml:space="preserve">.  </w:t>
      </w:r>
      <w:r w:rsidR="00DD5FD4" w:rsidRPr="007E1F5F">
        <w:rPr>
          <w:rFonts w:ascii="Arial" w:hAnsi="Arial" w:cs="Arial"/>
          <w:color w:val="FF0000"/>
        </w:rPr>
        <w:t xml:space="preserve">   </w:t>
      </w:r>
    </w:p>
    <w:p w14:paraId="75C0F542" w14:textId="77777777" w:rsidR="00DD5FD4" w:rsidRDefault="00DD5FD4" w:rsidP="00DD5FD4">
      <w:pPr>
        <w:jc w:val="both"/>
        <w:rPr>
          <w:rFonts w:ascii="Arial" w:hAnsi="Arial" w:cs="Arial"/>
        </w:rPr>
      </w:pPr>
      <w:r w:rsidRPr="007E1F5F">
        <w:rPr>
          <w:rFonts w:ascii="Arial" w:hAnsi="Arial" w:cs="Arial"/>
          <w:b/>
          <w:bCs/>
          <w:u w:val="single"/>
        </w:rPr>
        <w:t>Determination of a Quorum</w:t>
      </w:r>
      <w:r w:rsidRPr="007E1F5F">
        <w:rPr>
          <w:rFonts w:ascii="Arial" w:hAnsi="Arial" w:cs="Arial"/>
        </w:rPr>
        <w:t>: A quorum was present at roll call.</w:t>
      </w:r>
    </w:p>
    <w:p w14:paraId="068DE987" w14:textId="77777777" w:rsidR="00DD5FD4" w:rsidRPr="007E1F5F" w:rsidRDefault="00DD5FD4" w:rsidP="001B7AE6">
      <w:pPr>
        <w:spacing w:after="0"/>
        <w:jc w:val="both"/>
        <w:rPr>
          <w:rFonts w:ascii="Arial" w:hAnsi="Arial" w:cs="Arial"/>
          <w:b/>
          <w:u w:val="single"/>
        </w:rPr>
      </w:pPr>
      <w:r w:rsidRPr="007E1F5F">
        <w:rPr>
          <w:rFonts w:ascii="Arial" w:hAnsi="Arial" w:cs="Arial"/>
          <w:b/>
          <w:u w:val="single"/>
        </w:rPr>
        <w:t xml:space="preserve">Approval of </w:t>
      </w:r>
      <w:r>
        <w:rPr>
          <w:rFonts w:ascii="Arial" w:hAnsi="Arial" w:cs="Arial"/>
          <w:b/>
          <w:u w:val="single"/>
        </w:rPr>
        <w:t xml:space="preserve">Monthly </w:t>
      </w:r>
      <w:r w:rsidRPr="007E1F5F">
        <w:rPr>
          <w:rFonts w:ascii="Arial" w:hAnsi="Arial" w:cs="Arial"/>
          <w:b/>
          <w:u w:val="single"/>
        </w:rPr>
        <w:t>Meeting Highlights of</w:t>
      </w:r>
      <w:r>
        <w:rPr>
          <w:rFonts w:ascii="Arial" w:hAnsi="Arial" w:cs="Arial"/>
          <w:b/>
          <w:u w:val="single"/>
        </w:rPr>
        <w:t xml:space="preserve"> </w:t>
      </w:r>
      <w:r w:rsidR="005014D1">
        <w:rPr>
          <w:rFonts w:ascii="Arial" w:hAnsi="Arial" w:cs="Arial"/>
          <w:b/>
          <w:u w:val="single"/>
        </w:rPr>
        <w:t>July</w:t>
      </w:r>
      <w:r w:rsidR="00E95689">
        <w:rPr>
          <w:rFonts w:ascii="Arial" w:hAnsi="Arial" w:cs="Arial"/>
          <w:b/>
          <w:u w:val="single"/>
        </w:rPr>
        <w:t xml:space="preserve"> 2</w:t>
      </w:r>
      <w:r w:rsidR="005E05A2">
        <w:rPr>
          <w:rFonts w:ascii="Arial" w:hAnsi="Arial" w:cs="Arial"/>
          <w:b/>
          <w:u w:val="single"/>
        </w:rPr>
        <w:t>3</w:t>
      </w:r>
      <w:r w:rsidR="00E95689">
        <w:rPr>
          <w:rFonts w:ascii="Arial" w:hAnsi="Arial" w:cs="Arial"/>
          <w:b/>
          <w:u w:val="single"/>
        </w:rPr>
        <w:t>,</w:t>
      </w:r>
      <w:r>
        <w:rPr>
          <w:rFonts w:ascii="Arial" w:hAnsi="Arial" w:cs="Arial"/>
          <w:b/>
          <w:u w:val="single"/>
        </w:rPr>
        <w:t xml:space="preserve"> 2026</w:t>
      </w:r>
    </w:p>
    <w:p w14:paraId="0D449FF6" w14:textId="77777777" w:rsidR="00DD5FD4" w:rsidRPr="00CC0005" w:rsidRDefault="00DD5FD4" w:rsidP="001B7AE6">
      <w:pPr>
        <w:spacing w:after="0" w:line="240" w:lineRule="auto"/>
        <w:jc w:val="both"/>
        <w:rPr>
          <w:rFonts w:ascii="Arial" w:hAnsi="Arial" w:cs="Arial"/>
          <w:b/>
          <w:bCs/>
          <w:i/>
        </w:rPr>
      </w:pPr>
      <w:r w:rsidRPr="007E1F5F">
        <w:rPr>
          <w:rFonts w:ascii="Arial" w:hAnsi="Arial" w:cs="Arial"/>
          <w:b/>
          <w:bCs/>
          <w:i/>
        </w:rPr>
        <w:t xml:space="preserve">Mr. </w:t>
      </w:r>
      <w:r w:rsidR="00E95689">
        <w:rPr>
          <w:rFonts w:ascii="Arial" w:hAnsi="Arial" w:cs="Arial"/>
          <w:b/>
          <w:bCs/>
          <w:i/>
        </w:rPr>
        <w:t>Posner</w:t>
      </w:r>
      <w:r w:rsidRPr="007E1F5F">
        <w:rPr>
          <w:rFonts w:ascii="Arial" w:hAnsi="Arial" w:cs="Arial"/>
          <w:b/>
          <w:bCs/>
          <w:i/>
        </w:rPr>
        <w:t xml:space="preserve"> moved to approve the GACRAA </w:t>
      </w:r>
      <w:r w:rsidR="00CC0005">
        <w:rPr>
          <w:rFonts w:ascii="Arial" w:hAnsi="Arial" w:cs="Arial"/>
          <w:b/>
          <w:bCs/>
          <w:i/>
        </w:rPr>
        <w:t>Monthly M</w:t>
      </w:r>
      <w:r w:rsidRPr="007E1F5F">
        <w:rPr>
          <w:rFonts w:ascii="Arial" w:hAnsi="Arial" w:cs="Arial"/>
          <w:b/>
          <w:bCs/>
          <w:i/>
        </w:rPr>
        <w:t xml:space="preserve">eeting highlights of </w:t>
      </w:r>
      <w:r w:rsidR="00E95689">
        <w:rPr>
          <w:rFonts w:ascii="Arial" w:hAnsi="Arial" w:cs="Arial"/>
          <w:b/>
          <w:bCs/>
          <w:i/>
        </w:rPr>
        <w:t>June 25</w:t>
      </w:r>
      <w:r>
        <w:rPr>
          <w:rFonts w:ascii="Arial" w:hAnsi="Arial" w:cs="Arial"/>
          <w:b/>
          <w:bCs/>
          <w:i/>
        </w:rPr>
        <w:t>, 2026.</w:t>
      </w:r>
      <w:r w:rsidRPr="007E1F5F">
        <w:rPr>
          <w:rFonts w:ascii="Arial" w:hAnsi="Arial" w:cs="Arial"/>
          <w:b/>
          <w:bCs/>
          <w:i/>
        </w:rPr>
        <w:t xml:space="preserve">  </w:t>
      </w:r>
      <w:r w:rsidR="00DE7B8C">
        <w:rPr>
          <w:rFonts w:ascii="Arial" w:hAnsi="Arial" w:cs="Arial"/>
          <w:b/>
          <w:bCs/>
          <w:i/>
        </w:rPr>
        <w:t>Ms. Sims</w:t>
      </w:r>
      <w:r w:rsidRPr="007E1F5F">
        <w:rPr>
          <w:rFonts w:ascii="Arial" w:hAnsi="Arial" w:cs="Arial"/>
          <w:b/>
          <w:bCs/>
          <w:i/>
        </w:rPr>
        <w:t xml:space="preserve"> seconded the motion.  </w:t>
      </w:r>
      <w:r w:rsidRPr="00CC0005">
        <w:rPr>
          <w:rFonts w:ascii="Arial" w:hAnsi="Arial" w:cs="Arial"/>
          <w:b/>
          <w:bCs/>
          <w:i/>
        </w:rPr>
        <w:t>Motion passed</w:t>
      </w:r>
      <w:r w:rsidR="00CC0005" w:rsidRPr="00CC0005">
        <w:rPr>
          <w:rFonts w:ascii="Arial" w:hAnsi="Arial" w:cs="Arial"/>
          <w:b/>
          <w:bCs/>
          <w:i/>
        </w:rPr>
        <w:t>.</w:t>
      </w:r>
    </w:p>
    <w:p w14:paraId="1CB95186" w14:textId="77777777" w:rsidR="00354C3D" w:rsidRDefault="00354C3D" w:rsidP="00354C3D">
      <w:pPr>
        <w:spacing w:after="0"/>
        <w:jc w:val="both"/>
        <w:rPr>
          <w:rFonts w:ascii="Arial" w:hAnsi="Arial" w:cs="Arial"/>
          <w:b/>
          <w:u w:val="single"/>
        </w:rPr>
      </w:pPr>
    </w:p>
    <w:p w14:paraId="0C793B27" w14:textId="77777777" w:rsidR="00DD5FD4" w:rsidRPr="007E1F5F" w:rsidRDefault="00DD5FD4" w:rsidP="00DD5FD4">
      <w:pPr>
        <w:jc w:val="both"/>
        <w:rPr>
          <w:rFonts w:ascii="Arial" w:hAnsi="Arial" w:cs="Arial"/>
        </w:rPr>
      </w:pPr>
      <w:r w:rsidRPr="007E1F5F">
        <w:rPr>
          <w:rFonts w:ascii="Arial" w:hAnsi="Arial" w:cs="Arial"/>
          <w:b/>
          <w:u w:val="single"/>
        </w:rPr>
        <w:t>Citizens’ Input – Non-agenda Items:</w:t>
      </w:r>
      <w:r w:rsidRPr="007E1F5F">
        <w:rPr>
          <w:rFonts w:ascii="Arial" w:hAnsi="Arial" w:cs="Arial"/>
        </w:rPr>
        <w:t xml:space="preserve"> None</w:t>
      </w:r>
    </w:p>
    <w:p w14:paraId="21DF06DC" w14:textId="77777777" w:rsidR="00DD5FD4" w:rsidRPr="007E1F5F" w:rsidRDefault="00DD5FD4" w:rsidP="00DD5FD4">
      <w:pPr>
        <w:jc w:val="both"/>
        <w:rPr>
          <w:rFonts w:ascii="Arial" w:hAnsi="Arial" w:cs="Arial"/>
          <w:bCs/>
        </w:rPr>
      </w:pPr>
      <w:r w:rsidRPr="007E1F5F">
        <w:rPr>
          <w:rFonts w:ascii="Arial" w:hAnsi="Arial" w:cs="Arial"/>
          <w:b/>
          <w:u w:val="single"/>
        </w:rPr>
        <w:t>Airport Authority Input – Non-agenda Items</w:t>
      </w:r>
      <w:r w:rsidRPr="007E1F5F">
        <w:rPr>
          <w:rFonts w:ascii="Arial" w:hAnsi="Arial" w:cs="Arial"/>
          <w:bCs/>
          <w:u w:val="single"/>
        </w:rPr>
        <w:t>:</w:t>
      </w:r>
      <w:r w:rsidRPr="007E1F5F">
        <w:rPr>
          <w:rFonts w:ascii="Arial" w:hAnsi="Arial" w:cs="Arial"/>
          <w:bCs/>
        </w:rPr>
        <w:t xml:space="preserve"> </w:t>
      </w:r>
      <w:r>
        <w:rPr>
          <w:rFonts w:ascii="Arial" w:hAnsi="Arial" w:cs="Arial"/>
          <w:bCs/>
        </w:rPr>
        <w:t>None</w:t>
      </w:r>
    </w:p>
    <w:p w14:paraId="0416E88A" w14:textId="77777777" w:rsidR="00DD5FD4" w:rsidRDefault="00DD5FD4" w:rsidP="00354C3D">
      <w:pPr>
        <w:spacing w:after="0"/>
        <w:jc w:val="both"/>
        <w:rPr>
          <w:rFonts w:ascii="Arial" w:hAnsi="Arial" w:cs="Arial"/>
          <w:b/>
          <w:u w:val="single"/>
        </w:rPr>
      </w:pPr>
      <w:r w:rsidRPr="007E1F5F">
        <w:rPr>
          <w:rFonts w:ascii="Arial" w:hAnsi="Arial" w:cs="Arial"/>
          <w:b/>
          <w:u w:val="single"/>
        </w:rPr>
        <w:t>Adoption of Agenda</w:t>
      </w:r>
    </w:p>
    <w:p w14:paraId="7DE39599" w14:textId="77777777" w:rsidR="00DD5FD4" w:rsidRDefault="005E05A2" w:rsidP="001B7AE6">
      <w:pPr>
        <w:spacing w:after="0" w:line="240" w:lineRule="auto"/>
        <w:jc w:val="both"/>
        <w:rPr>
          <w:rFonts w:ascii="Arial" w:hAnsi="Arial" w:cs="Arial"/>
          <w:b/>
          <w:i/>
          <w:iCs/>
        </w:rPr>
      </w:pPr>
      <w:r>
        <w:rPr>
          <w:rFonts w:ascii="Arial" w:hAnsi="Arial" w:cs="Arial"/>
          <w:b/>
          <w:i/>
          <w:iCs/>
        </w:rPr>
        <w:t xml:space="preserve">Mr. Posner </w:t>
      </w:r>
      <w:proofErr w:type="gramStart"/>
      <w:r w:rsidR="00DD5FD4" w:rsidRPr="007E1F5F">
        <w:rPr>
          <w:rFonts w:ascii="Arial" w:hAnsi="Arial" w:cs="Arial"/>
          <w:b/>
          <w:i/>
          <w:iCs/>
        </w:rPr>
        <w:t>moved</w:t>
      </w:r>
      <w:proofErr w:type="gramEnd"/>
      <w:r w:rsidR="00DD5FD4" w:rsidRPr="007E1F5F">
        <w:rPr>
          <w:rFonts w:ascii="Arial" w:hAnsi="Arial" w:cs="Arial"/>
          <w:b/>
          <w:i/>
          <w:iCs/>
        </w:rPr>
        <w:t xml:space="preserve"> to approve adoption of the agenda.  </w:t>
      </w:r>
      <w:r>
        <w:rPr>
          <w:rFonts w:ascii="Arial" w:hAnsi="Arial" w:cs="Arial"/>
          <w:b/>
          <w:i/>
          <w:iCs/>
        </w:rPr>
        <w:t>Ms. Renton</w:t>
      </w:r>
      <w:r w:rsidR="00DD5FD4">
        <w:rPr>
          <w:rFonts w:ascii="Arial" w:hAnsi="Arial" w:cs="Arial"/>
          <w:b/>
          <w:i/>
          <w:iCs/>
        </w:rPr>
        <w:t xml:space="preserve"> </w:t>
      </w:r>
      <w:r w:rsidR="00DD5FD4" w:rsidRPr="007E1F5F">
        <w:rPr>
          <w:rFonts w:ascii="Arial" w:hAnsi="Arial" w:cs="Arial"/>
          <w:b/>
          <w:i/>
          <w:iCs/>
        </w:rPr>
        <w:t xml:space="preserve">seconded the motion.  Motion passed. </w:t>
      </w:r>
    </w:p>
    <w:p w14:paraId="1EEF19E0" w14:textId="77777777" w:rsidR="00354C3D" w:rsidRDefault="00354C3D" w:rsidP="00354C3D">
      <w:pPr>
        <w:spacing w:after="0"/>
        <w:jc w:val="both"/>
        <w:rPr>
          <w:rFonts w:ascii="Arial" w:hAnsi="Arial" w:cs="Arial"/>
          <w:b/>
          <w:i/>
          <w:iCs/>
        </w:rPr>
      </w:pPr>
    </w:p>
    <w:p w14:paraId="55C073A0" w14:textId="77777777" w:rsidR="000945EB" w:rsidRDefault="000945EB" w:rsidP="000945EB">
      <w:pPr>
        <w:widowControl/>
        <w:overflowPunct w:val="0"/>
        <w:autoSpaceDE w:val="0"/>
        <w:autoSpaceDN w:val="0"/>
        <w:adjustRightInd w:val="0"/>
        <w:spacing w:after="0" w:line="240" w:lineRule="auto"/>
        <w:jc w:val="both"/>
        <w:textAlignment w:val="baseline"/>
        <w:rPr>
          <w:rFonts w:ascii="Arial" w:eastAsia="Times New Roman" w:hAnsi="Arial" w:cs="Arial"/>
          <w:b/>
          <w:u w:val="single"/>
        </w:rPr>
      </w:pPr>
      <w:r w:rsidRPr="000945EB">
        <w:rPr>
          <w:rFonts w:ascii="Arial" w:eastAsia="Times New Roman" w:hAnsi="Arial" w:cs="Arial"/>
          <w:b/>
          <w:u w:val="single"/>
        </w:rPr>
        <w:t>Airport Business</w:t>
      </w:r>
    </w:p>
    <w:p w14:paraId="5320A561" w14:textId="77777777" w:rsidR="000945EB" w:rsidRPr="000945EB" w:rsidRDefault="000945EB" w:rsidP="000945EB">
      <w:pPr>
        <w:widowControl/>
        <w:overflowPunct w:val="0"/>
        <w:autoSpaceDE w:val="0"/>
        <w:autoSpaceDN w:val="0"/>
        <w:adjustRightInd w:val="0"/>
        <w:spacing w:after="0" w:line="240" w:lineRule="auto"/>
        <w:jc w:val="both"/>
        <w:textAlignment w:val="baseline"/>
        <w:rPr>
          <w:rFonts w:ascii="Arial" w:eastAsia="Times New Roman" w:hAnsi="Arial" w:cs="Arial"/>
          <w:b/>
          <w:u w:val="single"/>
        </w:rPr>
      </w:pPr>
    </w:p>
    <w:p w14:paraId="2675556E" w14:textId="77777777" w:rsidR="00DD5FD4" w:rsidRDefault="00DD5FD4" w:rsidP="00DD5FD4">
      <w:pPr>
        <w:jc w:val="both"/>
        <w:rPr>
          <w:rFonts w:ascii="Arial" w:hAnsi="Arial" w:cs="Arial"/>
          <w:b/>
          <w:u w:val="single"/>
        </w:rPr>
      </w:pPr>
      <w:r w:rsidRPr="007E1F5F">
        <w:rPr>
          <w:rFonts w:ascii="Arial" w:hAnsi="Arial" w:cs="Arial"/>
          <w:b/>
          <w:u w:val="single"/>
        </w:rPr>
        <w:t>Information Items</w:t>
      </w:r>
    </w:p>
    <w:p w14:paraId="7E5B129B" w14:textId="77777777" w:rsidR="0080256E" w:rsidRPr="00AA7B0F" w:rsidRDefault="00D079E8" w:rsidP="00D079E8">
      <w:pPr>
        <w:widowControl/>
        <w:overflowPunct w:val="0"/>
        <w:autoSpaceDE w:val="0"/>
        <w:autoSpaceDN w:val="0"/>
        <w:adjustRightInd w:val="0"/>
        <w:spacing w:after="0" w:line="240" w:lineRule="auto"/>
        <w:jc w:val="both"/>
        <w:textAlignment w:val="baseline"/>
        <w:rPr>
          <w:rFonts w:ascii="Arial" w:eastAsia="Times New Roman" w:hAnsi="Arial" w:cs="Arial"/>
          <w:i/>
          <w:u w:val="single"/>
        </w:rPr>
      </w:pPr>
      <w:r w:rsidRPr="00AA7B0F">
        <w:rPr>
          <w:rFonts w:ascii="Arial" w:eastAsia="Times New Roman" w:hAnsi="Arial" w:cs="Arial"/>
          <w:i/>
          <w:u w:val="single"/>
        </w:rPr>
        <w:lastRenderedPageBreak/>
        <w:t>Outbound Baggage Handling System</w:t>
      </w:r>
      <w:r w:rsidR="00E32BEC">
        <w:rPr>
          <w:rFonts w:ascii="Arial" w:eastAsia="Times New Roman" w:hAnsi="Arial" w:cs="Arial"/>
          <w:i/>
          <w:u w:val="single"/>
        </w:rPr>
        <w:t xml:space="preserve"> (BHS)</w:t>
      </w:r>
      <w:r w:rsidRPr="00AA7B0F">
        <w:rPr>
          <w:rFonts w:ascii="Arial" w:eastAsia="Times New Roman" w:hAnsi="Arial" w:cs="Arial"/>
          <w:i/>
          <w:u w:val="single"/>
        </w:rPr>
        <w:t xml:space="preserve"> Phase II</w:t>
      </w:r>
    </w:p>
    <w:p w14:paraId="06E5C69D" w14:textId="77777777" w:rsidR="001215F8" w:rsidRDefault="001215F8" w:rsidP="00211F19">
      <w:pPr>
        <w:widowControl/>
        <w:overflowPunct w:val="0"/>
        <w:autoSpaceDE w:val="0"/>
        <w:autoSpaceDN w:val="0"/>
        <w:adjustRightInd w:val="0"/>
        <w:spacing w:after="0" w:line="240" w:lineRule="auto"/>
        <w:jc w:val="both"/>
        <w:textAlignment w:val="baseline"/>
        <w:rPr>
          <w:rFonts w:ascii="Arial" w:hAnsi="Arial" w:cs="Arial"/>
        </w:rPr>
      </w:pPr>
      <w:r>
        <w:rPr>
          <w:rFonts w:ascii="Arial" w:hAnsi="Arial" w:cs="Arial"/>
        </w:rPr>
        <w:t>Mr. Mehrlich stated</w:t>
      </w:r>
      <w:r w:rsidRPr="001215F8">
        <w:rPr>
          <w:rFonts w:ascii="Arial" w:hAnsi="Arial" w:cs="Arial"/>
        </w:rPr>
        <w:t xml:space="preserve"> Work on the new baggage handling system continues to progress, with carousel lighting complete, screen mesh and permanent security fencing nearing completion, and all conveyor equipment expected on site shortly. Mechanical installation and electrical controls work are underway, with the BHS expected to be fully assembled and ready for commissioning by the end of September. </w:t>
      </w:r>
    </w:p>
    <w:p w14:paraId="380123B7" w14:textId="77777777" w:rsidR="001215F8" w:rsidRDefault="001215F8" w:rsidP="00211F19">
      <w:pPr>
        <w:widowControl/>
        <w:overflowPunct w:val="0"/>
        <w:autoSpaceDE w:val="0"/>
        <w:autoSpaceDN w:val="0"/>
        <w:adjustRightInd w:val="0"/>
        <w:spacing w:after="0" w:line="240" w:lineRule="auto"/>
        <w:jc w:val="both"/>
        <w:textAlignment w:val="baseline"/>
        <w:rPr>
          <w:rFonts w:ascii="Arial" w:hAnsi="Arial" w:cs="Arial"/>
        </w:rPr>
      </w:pPr>
    </w:p>
    <w:p w14:paraId="1EC4038A" w14:textId="77777777" w:rsidR="001215F8" w:rsidRDefault="001215F8" w:rsidP="00211F19">
      <w:pPr>
        <w:widowControl/>
        <w:overflowPunct w:val="0"/>
        <w:autoSpaceDE w:val="0"/>
        <w:autoSpaceDN w:val="0"/>
        <w:adjustRightInd w:val="0"/>
        <w:spacing w:after="0" w:line="240" w:lineRule="auto"/>
        <w:jc w:val="both"/>
        <w:textAlignment w:val="baseline"/>
        <w:rPr>
          <w:rFonts w:ascii="Arial" w:eastAsia="Times New Roman" w:hAnsi="Arial" w:cs="Arial"/>
          <w:i/>
          <w:u w:val="single"/>
        </w:rPr>
      </w:pPr>
      <w:r>
        <w:rPr>
          <w:rFonts w:ascii="Arial" w:eastAsia="Times New Roman" w:hAnsi="Arial" w:cs="Arial"/>
          <w:i/>
          <w:u w:val="single"/>
        </w:rPr>
        <w:t>Airport Master Plan</w:t>
      </w:r>
    </w:p>
    <w:p w14:paraId="60C899BA" w14:textId="77777777" w:rsidR="001215F8" w:rsidRPr="001215F8" w:rsidRDefault="001215F8" w:rsidP="00211F19">
      <w:pPr>
        <w:widowControl/>
        <w:overflowPunct w:val="0"/>
        <w:autoSpaceDE w:val="0"/>
        <w:autoSpaceDN w:val="0"/>
        <w:adjustRightInd w:val="0"/>
        <w:spacing w:after="0" w:line="240" w:lineRule="auto"/>
        <w:jc w:val="both"/>
        <w:textAlignment w:val="baseline"/>
        <w:rPr>
          <w:rFonts w:ascii="Arial" w:hAnsi="Arial" w:cs="Arial"/>
        </w:rPr>
      </w:pPr>
      <w:r>
        <w:rPr>
          <w:rFonts w:ascii="Arial" w:hAnsi="Arial" w:cs="Arial"/>
        </w:rPr>
        <w:t>Mr. Mehrlich stated</w:t>
      </w:r>
      <w:r w:rsidRPr="001215F8">
        <w:rPr>
          <w:rFonts w:ascii="Arial" w:hAnsi="Arial" w:cs="Arial"/>
        </w:rPr>
        <w:t xml:space="preserve"> Airport staff meet with Airport District Office and ESA to discuss how the planned Runway 11-29 will affect facility needs chapter of Master Plan. ESA will be providing additional justification for cross airport taxiways in the document and capturing the recent determination making runway 7/25 a legacy crosswind runway. </w:t>
      </w:r>
      <w:r>
        <w:rPr>
          <w:rFonts w:ascii="Arial" w:hAnsi="Arial" w:cs="Arial"/>
        </w:rPr>
        <w:t xml:space="preserve">Mr. Mehrlich stated that this means the airport can now receive federal funds as grants to begin constructions projects on that runway. </w:t>
      </w:r>
    </w:p>
    <w:p w14:paraId="0ABE512F" w14:textId="77777777" w:rsidR="001215F8" w:rsidRDefault="001215F8" w:rsidP="00211F19">
      <w:pPr>
        <w:widowControl/>
        <w:overflowPunct w:val="0"/>
        <w:autoSpaceDE w:val="0"/>
        <w:autoSpaceDN w:val="0"/>
        <w:adjustRightInd w:val="0"/>
        <w:spacing w:after="0" w:line="240" w:lineRule="auto"/>
        <w:jc w:val="both"/>
        <w:textAlignment w:val="baseline"/>
        <w:rPr>
          <w:rFonts w:ascii="Arial" w:eastAsia="Times New Roman" w:hAnsi="Arial" w:cs="Arial"/>
          <w:i/>
          <w:u w:val="single"/>
        </w:rPr>
      </w:pPr>
    </w:p>
    <w:p w14:paraId="423D3F08" w14:textId="77777777" w:rsidR="00211F19" w:rsidRPr="00AA7B0F" w:rsidRDefault="00211F19" w:rsidP="00211F19">
      <w:pPr>
        <w:widowControl/>
        <w:overflowPunct w:val="0"/>
        <w:autoSpaceDE w:val="0"/>
        <w:autoSpaceDN w:val="0"/>
        <w:adjustRightInd w:val="0"/>
        <w:spacing w:after="0" w:line="240" w:lineRule="auto"/>
        <w:jc w:val="both"/>
        <w:textAlignment w:val="baseline"/>
        <w:rPr>
          <w:rFonts w:ascii="Arial" w:eastAsia="Times New Roman" w:hAnsi="Arial" w:cs="Arial"/>
          <w:i/>
          <w:u w:val="single"/>
        </w:rPr>
      </w:pPr>
      <w:r w:rsidRPr="00AA7B0F">
        <w:rPr>
          <w:rFonts w:ascii="Arial" w:eastAsia="Times New Roman" w:hAnsi="Arial" w:cs="Arial"/>
          <w:i/>
          <w:u w:val="single"/>
        </w:rPr>
        <w:t xml:space="preserve">Fuel Farm Phase II (Existing Facility Renovation) </w:t>
      </w:r>
    </w:p>
    <w:p w14:paraId="42A7F045" w14:textId="77777777" w:rsidR="001215F8" w:rsidRDefault="001215F8" w:rsidP="00E4205C">
      <w:pPr>
        <w:widowControl/>
        <w:overflowPunct w:val="0"/>
        <w:autoSpaceDE w:val="0"/>
        <w:autoSpaceDN w:val="0"/>
        <w:adjustRightInd w:val="0"/>
        <w:spacing w:after="0" w:line="240" w:lineRule="auto"/>
        <w:jc w:val="both"/>
        <w:textAlignment w:val="baseline"/>
        <w:rPr>
          <w:rFonts w:ascii="Arial" w:hAnsi="Arial" w:cs="Arial"/>
        </w:rPr>
      </w:pPr>
      <w:r>
        <w:rPr>
          <w:rFonts w:ascii="Arial" w:hAnsi="Arial" w:cs="Arial"/>
        </w:rPr>
        <w:t>Mr. Mehrlich stated</w:t>
      </w:r>
      <w:r w:rsidRPr="001215F8">
        <w:rPr>
          <w:rFonts w:ascii="Arial" w:hAnsi="Arial" w:cs="Arial"/>
        </w:rPr>
        <w:t xml:space="preserve"> </w:t>
      </w:r>
      <w:r>
        <w:rPr>
          <w:rFonts w:ascii="Arial" w:hAnsi="Arial" w:cs="Arial"/>
        </w:rPr>
        <w:t>t</w:t>
      </w:r>
      <w:r w:rsidRPr="001215F8">
        <w:rPr>
          <w:rFonts w:ascii="Arial" w:hAnsi="Arial" w:cs="Arial"/>
        </w:rPr>
        <w:t xml:space="preserve">he fuel system project is progressing on two tracks, with the Mogas/Diesel tanks nearing fabrication and expected to be installed and operational by December, while </w:t>
      </w:r>
      <w:proofErr w:type="gramStart"/>
      <w:r w:rsidRPr="001215F8">
        <w:rPr>
          <w:rFonts w:ascii="Arial" w:hAnsi="Arial" w:cs="Arial"/>
        </w:rPr>
        <w:t>the Jet</w:t>
      </w:r>
      <w:proofErr w:type="gramEnd"/>
      <w:r w:rsidRPr="001215F8">
        <w:rPr>
          <w:rFonts w:ascii="Arial" w:hAnsi="Arial" w:cs="Arial"/>
        </w:rPr>
        <w:t xml:space="preserve"> A design is approaching final review with 90% drawings expected by August 31. The Jet A tanks have been ordered for delivery in early January, with installation and commissioning planned for January and February.</w:t>
      </w:r>
    </w:p>
    <w:p w14:paraId="3FB96327" w14:textId="77777777" w:rsidR="001215F8" w:rsidRDefault="001215F8" w:rsidP="00E4205C">
      <w:pPr>
        <w:widowControl/>
        <w:overflowPunct w:val="0"/>
        <w:autoSpaceDE w:val="0"/>
        <w:autoSpaceDN w:val="0"/>
        <w:adjustRightInd w:val="0"/>
        <w:spacing w:after="0" w:line="240" w:lineRule="auto"/>
        <w:jc w:val="both"/>
        <w:textAlignment w:val="baseline"/>
        <w:rPr>
          <w:rFonts w:ascii="Arial" w:hAnsi="Arial" w:cs="Arial"/>
        </w:rPr>
      </w:pPr>
    </w:p>
    <w:p w14:paraId="461DB213" w14:textId="77777777" w:rsidR="00E4205C" w:rsidRPr="00AA7B0F" w:rsidRDefault="00E4205C" w:rsidP="00E4205C">
      <w:pPr>
        <w:widowControl/>
        <w:overflowPunct w:val="0"/>
        <w:autoSpaceDE w:val="0"/>
        <w:autoSpaceDN w:val="0"/>
        <w:adjustRightInd w:val="0"/>
        <w:spacing w:after="0" w:line="240" w:lineRule="auto"/>
        <w:jc w:val="both"/>
        <w:textAlignment w:val="baseline"/>
        <w:rPr>
          <w:rFonts w:ascii="Arial" w:eastAsia="Times New Roman" w:hAnsi="Arial" w:cs="Arial"/>
          <w:i/>
          <w:u w:val="single"/>
        </w:rPr>
      </w:pPr>
      <w:r w:rsidRPr="00AA7B0F">
        <w:rPr>
          <w:rFonts w:ascii="Arial" w:eastAsia="Times New Roman" w:hAnsi="Arial" w:cs="Arial"/>
          <w:i/>
          <w:u w:val="single"/>
        </w:rPr>
        <w:t>Rental Car EV Charging Stations</w:t>
      </w:r>
    </w:p>
    <w:p w14:paraId="7C4553BF" w14:textId="77777777" w:rsidR="00E4205C" w:rsidRDefault="0097370C" w:rsidP="00211F19">
      <w:pPr>
        <w:spacing w:line="240" w:lineRule="auto"/>
        <w:jc w:val="both"/>
        <w:rPr>
          <w:rFonts w:ascii="Arial" w:hAnsi="Arial" w:cs="Arial"/>
        </w:rPr>
      </w:pPr>
      <w:r w:rsidRPr="00AA7B0F">
        <w:rPr>
          <w:rFonts w:ascii="Arial" w:hAnsi="Arial" w:cs="Arial"/>
        </w:rPr>
        <w:t xml:space="preserve">Mr. Mehrlich </w:t>
      </w:r>
      <w:r w:rsidR="00AA7B0F" w:rsidRPr="00AA7B0F">
        <w:rPr>
          <w:rFonts w:ascii="Arial" w:hAnsi="Arial" w:cs="Arial"/>
        </w:rPr>
        <w:t xml:space="preserve">reported that </w:t>
      </w:r>
      <w:r w:rsidR="00844FBF">
        <w:rPr>
          <w:rFonts w:ascii="Arial" w:hAnsi="Arial" w:cs="Arial"/>
        </w:rPr>
        <w:t xml:space="preserve">construction had just been completed and that the contractors were planning to turn on the system on by Friday August 28, 2026, and that they just needed to complete the software installation. </w:t>
      </w:r>
    </w:p>
    <w:p w14:paraId="0AAAC638" w14:textId="77777777" w:rsidR="00844FBF" w:rsidRDefault="00844FBF" w:rsidP="00AA7B0F">
      <w:pPr>
        <w:widowControl/>
        <w:overflowPunct w:val="0"/>
        <w:autoSpaceDE w:val="0"/>
        <w:autoSpaceDN w:val="0"/>
        <w:adjustRightInd w:val="0"/>
        <w:spacing w:after="0" w:line="240" w:lineRule="auto"/>
        <w:jc w:val="both"/>
        <w:textAlignment w:val="baseline"/>
        <w:rPr>
          <w:rFonts w:ascii="Arial" w:eastAsia="Times New Roman" w:hAnsi="Arial" w:cs="Arial"/>
          <w:i/>
          <w:u w:val="single"/>
        </w:rPr>
      </w:pPr>
      <w:r>
        <w:rPr>
          <w:rFonts w:ascii="Arial" w:eastAsia="Times New Roman" w:hAnsi="Arial" w:cs="Arial"/>
          <w:i/>
          <w:u w:val="single"/>
        </w:rPr>
        <w:t xml:space="preserve">New GA Terminal </w:t>
      </w:r>
    </w:p>
    <w:p w14:paraId="54830153" w14:textId="77777777" w:rsidR="00844FBF" w:rsidRDefault="00844FBF" w:rsidP="00AA7B0F">
      <w:pPr>
        <w:widowControl/>
        <w:overflowPunct w:val="0"/>
        <w:autoSpaceDE w:val="0"/>
        <w:autoSpaceDN w:val="0"/>
        <w:adjustRightInd w:val="0"/>
        <w:spacing w:after="0" w:line="240" w:lineRule="auto"/>
        <w:jc w:val="both"/>
        <w:textAlignment w:val="baseline"/>
        <w:rPr>
          <w:rFonts w:ascii="Arial" w:eastAsia="Times New Roman" w:hAnsi="Arial" w:cs="Arial"/>
          <w:i/>
          <w:u w:val="single"/>
        </w:rPr>
      </w:pPr>
      <w:r>
        <w:rPr>
          <w:rFonts w:ascii="Arial" w:hAnsi="Arial" w:cs="Arial"/>
        </w:rPr>
        <w:t xml:space="preserve">The FAA is in the process of getting the grant signed and that it is currently with the city and has not yet come to him. </w:t>
      </w:r>
    </w:p>
    <w:p w14:paraId="40D6A2B9" w14:textId="77777777" w:rsidR="00844FBF" w:rsidRDefault="00844FBF" w:rsidP="00AA7B0F">
      <w:pPr>
        <w:widowControl/>
        <w:overflowPunct w:val="0"/>
        <w:autoSpaceDE w:val="0"/>
        <w:autoSpaceDN w:val="0"/>
        <w:adjustRightInd w:val="0"/>
        <w:spacing w:after="0" w:line="240" w:lineRule="auto"/>
        <w:jc w:val="both"/>
        <w:textAlignment w:val="baseline"/>
        <w:rPr>
          <w:rFonts w:ascii="Arial" w:eastAsia="Times New Roman" w:hAnsi="Arial" w:cs="Arial"/>
          <w:i/>
          <w:u w:val="single"/>
        </w:rPr>
      </w:pPr>
    </w:p>
    <w:p w14:paraId="052D5752" w14:textId="77777777" w:rsidR="00844FBF" w:rsidRDefault="00844FBF" w:rsidP="00AA7B0F">
      <w:pPr>
        <w:widowControl/>
        <w:overflowPunct w:val="0"/>
        <w:autoSpaceDE w:val="0"/>
        <w:autoSpaceDN w:val="0"/>
        <w:adjustRightInd w:val="0"/>
        <w:spacing w:after="0" w:line="240" w:lineRule="auto"/>
        <w:jc w:val="both"/>
        <w:textAlignment w:val="baseline"/>
        <w:rPr>
          <w:rFonts w:ascii="Arial" w:eastAsia="Times New Roman" w:hAnsi="Arial" w:cs="Arial"/>
          <w:i/>
          <w:u w:val="single"/>
        </w:rPr>
      </w:pPr>
      <w:r>
        <w:rPr>
          <w:rFonts w:ascii="Arial" w:eastAsia="Times New Roman" w:hAnsi="Arial" w:cs="Arial"/>
          <w:i/>
          <w:u w:val="single"/>
        </w:rPr>
        <w:t>Commercial Apron Expansion</w:t>
      </w:r>
    </w:p>
    <w:p w14:paraId="377B9C89" w14:textId="77777777" w:rsidR="00844FBF" w:rsidRDefault="00844FBF" w:rsidP="00844FBF">
      <w:pPr>
        <w:widowControl/>
        <w:overflowPunct w:val="0"/>
        <w:autoSpaceDE w:val="0"/>
        <w:autoSpaceDN w:val="0"/>
        <w:adjustRightInd w:val="0"/>
        <w:spacing w:after="0" w:line="240" w:lineRule="auto"/>
        <w:jc w:val="both"/>
        <w:textAlignment w:val="baseline"/>
        <w:rPr>
          <w:rFonts w:ascii="Arial" w:eastAsia="Times New Roman" w:hAnsi="Arial" w:cs="Arial"/>
          <w:i/>
          <w:u w:val="single"/>
        </w:rPr>
      </w:pPr>
      <w:r>
        <w:rPr>
          <w:rFonts w:ascii="Arial" w:hAnsi="Arial" w:cs="Arial"/>
        </w:rPr>
        <w:t xml:space="preserve">The FAA is in the process of getting the grant signed and that it is currently with the city and has not yet come to him. </w:t>
      </w:r>
    </w:p>
    <w:p w14:paraId="1C311302" w14:textId="77777777" w:rsidR="00844FBF" w:rsidRDefault="00844FBF" w:rsidP="00AA7B0F">
      <w:pPr>
        <w:widowControl/>
        <w:overflowPunct w:val="0"/>
        <w:autoSpaceDE w:val="0"/>
        <w:autoSpaceDN w:val="0"/>
        <w:adjustRightInd w:val="0"/>
        <w:spacing w:after="0" w:line="240" w:lineRule="auto"/>
        <w:jc w:val="both"/>
        <w:textAlignment w:val="baseline"/>
        <w:rPr>
          <w:rFonts w:ascii="Arial" w:eastAsia="Times New Roman" w:hAnsi="Arial" w:cs="Arial"/>
          <w:i/>
          <w:u w:val="single"/>
        </w:rPr>
      </w:pPr>
    </w:p>
    <w:p w14:paraId="21B2E209" w14:textId="77777777" w:rsidR="00844FBF" w:rsidRDefault="00844FBF" w:rsidP="00844FBF">
      <w:pPr>
        <w:jc w:val="both"/>
        <w:rPr>
          <w:rFonts w:ascii="Arial" w:hAnsi="Arial" w:cs="Arial"/>
          <w:bCs/>
        </w:rPr>
      </w:pPr>
      <w:r w:rsidRPr="006173D4">
        <w:rPr>
          <w:rFonts w:ascii="Arial" w:hAnsi="Arial" w:cs="Arial"/>
          <w:bCs/>
        </w:rPr>
        <w:t>Mr. Mehrlich displayed photos of</w:t>
      </w:r>
      <w:r>
        <w:rPr>
          <w:rFonts w:ascii="Arial" w:hAnsi="Arial" w:cs="Arial"/>
          <w:bCs/>
        </w:rPr>
        <w:t xml:space="preserve"> the various</w:t>
      </w:r>
      <w:r w:rsidRPr="006173D4">
        <w:rPr>
          <w:rFonts w:ascii="Arial" w:hAnsi="Arial" w:cs="Arial"/>
          <w:bCs/>
        </w:rPr>
        <w:t xml:space="preserve"> construction projects in progress</w:t>
      </w:r>
      <w:r>
        <w:rPr>
          <w:rFonts w:ascii="Arial" w:hAnsi="Arial" w:cs="Arial"/>
          <w:bCs/>
        </w:rPr>
        <w:t xml:space="preserve"> and gave brief descriptions</w:t>
      </w:r>
      <w:r w:rsidRPr="006173D4">
        <w:rPr>
          <w:rFonts w:ascii="Arial" w:hAnsi="Arial" w:cs="Arial"/>
          <w:bCs/>
        </w:rPr>
        <w:t>.</w:t>
      </w:r>
    </w:p>
    <w:p w14:paraId="6696307C" w14:textId="77777777" w:rsidR="00DD3041" w:rsidRDefault="00844FBF" w:rsidP="00DD3041">
      <w:pPr>
        <w:jc w:val="both"/>
        <w:rPr>
          <w:rFonts w:ascii="Arial" w:hAnsi="Arial" w:cs="Arial"/>
          <w:bCs/>
        </w:rPr>
      </w:pPr>
      <w:r w:rsidRPr="006173D4">
        <w:rPr>
          <w:rFonts w:ascii="Arial" w:hAnsi="Arial" w:cs="Arial"/>
          <w:bCs/>
        </w:rPr>
        <w:t>Mr. Mehrlich</w:t>
      </w:r>
      <w:r>
        <w:rPr>
          <w:rFonts w:ascii="Arial" w:hAnsi="Arial" w:cs="Arial"/>
          <w:bCs/>
        </w:rPr>
        <w:t xml:space="preserve"> gave the following general airport updates: </w:t>
      </w:r>
    </w:p>
    <w:p w14:paraId="2ACEEE3F" w14:textId="77777777" w:rsidR="00DD3041" w:rsidRDefault="00DD3041" w:rsidP="00DD3041">
      <w:pPr>
        <w:numPr>
          <w:ilvl w:val="0"/>
          <w:numId w:val="11"/>
        </w:numPr>
        <w:spacing w:after="0" w:line="360" w:lineRule="auto"/>
        <w:jc w:val="both"/>
        <w:rPr>
          <w:rFonts w:ascii="Arial" w:hAnsi="Arial" w:cs="Arial"/>
          <w:bCs/>
        </w:rPr>
      </w:pPr>
      <w:r>
        <w:rPr>
          <w:rFonts w:ascii="Arial" w:hAnsi="Arial" w:cs="Arial"/>
          <w:bCs/>
        </w:rPr>
        <w:t>A</w:t>
      </w:r>
      <w:r w:rsidR="00844FBF">
        <w:rPr>
          <w:rFonts w:ascii="Arial" w:hAnsi="Arial" w:cs="Arial"/>
          <w:bCs/>
        </w:rPr>
        <w:t>n alligator entered the administration parking lot and was subsequently removed.</w:t>
      </w:r>
    </w:p>
    <w:p w14:paraId="5F96C1A0" w14:textId="77777777" w:rsidR="00DD3041" w:rsidRDefault="00DD3041" w:rsidP="00DD3041">
      <w:pPr>
        <w:numPr>
          <w:ilvl w:val="0"/>
          <w:numId w:val="11"/>
        </w:numPr>
        <w:spacing w:after="0" w:line="360" w:lineRule="auto"/>
        <w:jc w:val="both"/>
        <w:rPr>
          <w:rFonts w:ascii="Arial" w:hAnsi="Arial" w:cs="Arial"/>
          <w:bCs/>
        </w:rPr>
      </w:pPr>
      <w:r>
        <w:rPr>
          <w:rFonts w:ascii="Arial" w:hAnsi="Arial" w:cs="Arial"/>
          <w:bCs/>
        </w:rPr>
        <w:t>Airport K-9, Beamer, is retiring on September 11, 2026, and there will be a retirement ceremony.</w:t>
      </w:r>
    </w:p>
    <w:p w14:paraId="358EEFB1" w14:textId="77777777" w:rsidR="00844FBF" w:rsidRDefault="00DD3041" w:rsidP="00DD3041">
      <w:pPr>
        <w:numPr>
          <w:ilvl w:val="0"/>
          <w:numId w:val="11"/>
        </w:numPr>
        <w:spacing w:after="0" w:line="360" w:lineRule="auto"/>
        <w:jc w:val="both"/>
        <w:rPr>
          <w:rFonts w:ascii="Arial" w:hAnsi="Arial" w:cs="Arial"/>
          <w:bCs/>
        </w:rPr>
      </w:pPr>
      <w:r>
        <w:rPr>
          <w:rFonts w:ascii="Arial" w:hAnsi="Arial" w:cs="Arial"/>
          <w:bCs/>
        </w:rPr>
        <w:t>New uniforms are being purchased for staff</w:t>
      </w:r>
    </w:p>
    <w:p w14:paraId="478E279A" w14:textId="77777777" w:rsidR="00DD3041" w:rsidRDefault="00DD3041" w:rsidP="00DD3041">
      <w:pPr>
        <w:numPr>
          <w:ilvl w:val="0"/>
          <w:numId w:val="11"/>
        </w:numPr>
        <w:spacing w:after="0" w:line="360" w:lineRule="auto"/>
        <w:jc w:val="both"/>
        <w:rPr>
          <w:rFonts w:ascii="Arial" w:hAnsi="Arial" w:cs="Arial"/>
          <w:bCs/>
        </w:rPr>
      </w:pPr>
      <w:r>
        <w:rPr>
          <w:rFonts w:ascii="Arial" w:hAnsi="Arial" w:cs="Arial"/>
          <w:bCs/>
        </w:rPr>
        <w:t>VIP aircraft visit</w:t>
      </w:r>
    </w:p>
    <w:p w14:paraId="339211AB" w14:textId="77777777" w:rsidR="00DD3041" w:rsidRDefault="00DD3041" w:rsidP="00DD3041">
      <w:pPr>
        <w:numPr>
          <w:ilvl w:val="0"/>
          <w:numId w:val="11"/>
        </w:numPr>
        <w:spacing w:after="0" w:line="360" w:lineRule="auto"/>
        <w:jc w:val="both"/>
        <w:rPr>
          <w:rFonts w:ascii="Arial" w:hAnsi="Arial" w:cs="Arial"/>
          <w:bCs/>
        </w:rPr>
      </w:pPr>
      <w:r>
        <w:rPr>
          <w:rFonts w:ascii="Arial" w:hAnsi="Arial" w:cs="Arial"/>
          <w:bCs/>
        </w:rPr>
        <w:t>Jet Bridge canopy repairs</w:t>
      </w:r>
      <w:r w:rsidR="00F1419B">
        <w:rPr>
          <w:rFonts w:ascii="Arial" w:hAnsi="Arial" w:cs="Arial"/>
          <w:bCs/>
        </w:rPr>
        <w:t xml:space="preserve"> were</w:t>
      </w:r>
      <w:r>
        <w:rPr>
          <w:rFonts w:ascii="Arial" w:hAnsi="Arial" w:cs="Arial"/>
          <w:bCs/>
        </w:rPr>
        <w:t xml:space="preserve"> conducted by GACRAA staff to extend the life of the canopy’s saving approximately $20,000. </w:t>
      </w:r>
    </w:p>
    <w:p w14:paraId="05BC94FB" w14:textId="77777777" w:rsidR="00DD3041" w:rsidRDefault="00F1419B" w:rsidP="00DD3041">
      <w:pPr>
        <w:numPr>
          <w:ilvl w:val="0"/>
          <w:numId w:val="11"/>
        </w:numPr>
        <w:spacing w:after="0" w:line="360" w:lineRule="auto"/>
        <w:jc w:val="both"/>
        <w:rPr>
          <w:rFonts w:ascii="Arial" w:hAnsi="Arial" w:cs="Arial"/>
          <w:bCs/>
        </w:rPr>
      </w:pPr>
      <w:r>
        <w:rPr>
          <w:rFonts w:ascii="Arial" w:hAnsi="Arial" w:cs="Arial"/>
          <w:bCs/>
        </w:rPr>
        <w:t>Repairs to the parking booth sewer system are being conducted by GACRAA staff, saving approximately $10,000.</w:t>
      </w:r>
    </w:p>
    <w:p w14:paraId="2EAC1C14" w14:textId="77777777" w:rsidR="00F1419B" w:rsidRPr="00DD3041" w:rsidRDefault="00F1419B" w:rsidP="00DD3041">
      <w:pPr>
        <w:numPr>
          <w:ilvl w:val="0"/>
          <w:numId w:val="11"/>
        </w:numPr>
        <w:spacing w:after="0" w:line="360" w:lineRule="auto"/>
        <w:jc w:val="both"/>
        <w:rPr>
          <w:rFonts w:ascii="Arial" w:hAnsi="Arial" w:cs="Arial"/>
          <w:bCs/>
        </w:rPr>
      </w:pPr>
      <w:r>
        <w:rPr>
          <w:rFonts w:ascii="Arial" w:hAnsi="Arial" w:cs="Arial"/>
          <w:bCs/>
        </w:rPr>
        <w:t>A window was replaced at the ARFF that was damaged by maintenance activities</w:t>
      </w:r>
    </w:p>
    <w:p w14:paraId="1BBDFC44" w14:textId="77777777" w:rsidR="00BE512E" w:rsidRPr="00E95689" w:rsidRDefault="00BE512E" w:rsidP="00BE512E">
      <w:pPr>
        <w:widowControl/>
        <w:overflowPunct w:val="0"/>
        <w:autoSpaceDE w:val="0"/>
        <w:autoSpaceDN w:val="0"/>
        <w:adjustRightInd w:val="0"/>
        <w:spacing w:after="0" w:line="240" w:lineRule="auto"/>
        <w:jc w:val="both"/>
        <w:textAlignment w:val="baseline"/>
        <w:rPr>
          <w:rFonts w:ascii="Arial" w:eastAsia="Times New Roman" w:hAnsi="Arial" w:cs="Arial"/>
          <w:i/>
          <w:u w:val="single"/>
        </w:rPr>
      </w:pPr>
      <w:r w:rsidRPr="00E95689">
        <w:rPr>
          <w:rFonts w:ascii="Arial" w:eastAsia="Times New Roman" w:hAnsi="Arial" w:cs="Arial"/>
          <w:i/>
          <w:u w:val="single"/>
        </w:rPr>
        <w:lastRenderedPageBreak/>
        <w:t>Air Traffic Volume Report and Load Fact</w:t>
      </w:r>
      <w:r w:rsidR="00B35770" w:rsidRPr="00E95689">
        <w:rPr>
          <w:rFonts w:ascii="Arial" w:eastAsia="Times New Roman" w:hAnsi="Arial" w:cs="Arial"/>
          <w:i/>
          <w:u w:val="single"/>
        </w:rPr>
        <w:t>ors</w:t>
      </w:r>
    </w:p>
    <w:p w14:paraId="62837DBD" w14:textId="77777777" w:rsidR="00B35770" w:rsidRPr="00E95689" w:rsidRDefault="003A68A7" w:rsidP="00B35770">
      <w:pPr>
        <w:spacing w:after="0" w:line="240" w:lineRule="auto"/>
        <w:jc w:val="both"/>
        <w:rPr>
          <w:rFonts w:ascii="Arial" w:hAnsi="Arial" w:cs="Arial"/>
        </w:rPr>
      </w:pPr>
      <w:r w:rsidRPr="00E95689">
        <w:rPr>
          <w:rFonts w:ascii="Arial" w:hAnsi="Arial" w:cs="Arial"/>
        </w:rPr>
        <w:t xml:space="preserve">CFO Matt Lyons </w:t>
      </w:r>
      <w:r w:rsidR="00BE512E" w:rsidRPr="00E95689">
        <w:rPr>
          <w:rFonts w:ascii="Arial" w:hAnsi="Arial" w:cs="Arial"/>
        </w:rPr>
        <w:t xml:space="preserve">reviewed the Air Traffic Volume, Fuel Flowage and Load Factor reports for </w:t>
      </w:r>
      <w:r w:rsidR="00E95689" w:rsidRPr="00E95689">
        <w:rPr>
          <w:rFonts w:ascii="Arial" w:hAnsi="Arial" w:cs="Arial"/>
        </w:rPr>
        <w:t>Ju</w:t>
      </w:r>
      <w:r w:rsidR="00957FC1">
        <w:rPr>
          <w:rFonts w:ascii="Arial" w:hAnsi="Arial" w:cs="Arial"/>
        </w:rPr>
        <w:t>ly</w:t>
      </w:r>
      <w:r w:rsidR="00E95689" w:rsidRPr="00E95689">
        <w:rPr>
          <w:rFonts w:ascii="Arial" w:hAnsi="Arial" w:cs="Arial"/>
        </w:rPr>
        <w:t xml:space="preserve"> </w:t>
      </w:r>
      <w:r w:rsidR="00BE512E" w:rsidRPr="00E95689">
        <w:rPr>
          <w:rFonts w:ascii="Arial" w:hAnsi="Arial" w:cs="Arial"/>
        </w:rPr>
        <w:t xml:space="preserve">2026.  </w:t>
      </w:r>
    </w:p>
    <w:p w14:paraId="697BAEF9" w14:textId="77777777" w:rsidR="006D0136" w:rsidRPr="006D0136" w:rsidRDefault="006D0136" w:rsidP="006D0136">
      <w:pPr>
        <w:spacing w:after="0" w:line="240" w:lineRule="auto"/>
        <w:jc w:val="both"/>
        <w:rPr>
          <w:rFonts w:ascii="Arial" w:hAnsi="Arial" w:cs="Arial"/>
          <w:u w:val="single"/>
        </w:rPr>
      </w:pPr>
    </w:p>
    <w:p w14:paraId="48F47533" w14:textId="77777777" w:rsidR="00773F92" w:rsidRDefault="007C7DF9" w:rsidP="00957FC1">
      <w:pPr>
        <w:spacing w:line="240" w:lineRule="auto"/>
        <w:jc w:val="both"/>
        <w:rPr>
          <w:rFonts w:ascii="Arial" w:eastAsia="Arial" w:hAnsi="Arial" w:cs="Arial"/>
          <w:b/>
          <w:bCs/>
          <w:color w:val="111113"/>
          <w:u w:val="single"/>
        </w:rPr>
      </w:pPr>
      <w:r w:rsidRPr="002E6419">
        <w:rPr>
          <w:rFonts w:ascii="Arial" w:eastAsia="Arial" w:hAnsi="Arial" w:cs="Arial"/>
          <w:b/>
          <w:bCs/>
          <w:color w:val="111113"/>
          <w:u w:val="single"/>
        </w:rPr>
        <w:t>Finance Report:</w:t>
      </w:r>
    </w:p>
    <w:p w14:paraId="65411133" w14:textId="51677BE6" w:rsidR="007C7DF9" w:rsidRDefault="003A68A7" w:rsidP="00E95689">
      <w:pPr>
        <w:spacing w:after="0" w:line="240" w:lineRule="auto"/>
        <w:jc w:val="both"/>
        <w:rPr>
          <w:rFonts w:ascii="Arial" w:eastAsia="Arial" w:hAnsi="Arial" w:cs="Arial"/>
          <w:color w:val="111113"/>
        </w:rPr>
      </w:pPr>
      <w:r>
        <w:rPr>
          <w:rFonts w:ascii="Arial" w:eastAsia="Arial" w:hAnsi="Arial" w:cs="Arial"/>
          <w:color w:val="111113"/>
        </w:rPr>
        <w:t>Mr.</w:t>
      </w:r>
      <w:r w:rsidR="00B04EEA" w:rsidRPr="00B04EEA">
        <w:rPr>
          <w:rFonts w:ascii="Arial" w:eastAsia="Arial" w:hAnsi="Arial" w:cs="Arial"/>
          <w:color w:val="111113"/>
        </w:rPr>
        <w:t xml:space="preserve"> Lyons </w:t>
      </w:r>
      <w:r w:rsidR="000945EB">
        <w:rPr>
          <w:rFonts w:ascii="Arial" w:eastAsia="Arial" w:hAnsi="Arial" w:cs="Arial"/>
          <w:color w:val="111113"/>
        </w:rPr>
        <w:t xml:space="preserve">provided </w:t>
      </w:r>
      <w:r w:rsidR="00B04EEA" w:rsidRPr="00B04EEA">
        <w:rPr>
          <w:rFonts w:ascii="Arial" w:eastAsia="Arial" w:hAnsi="Arial" w:cs="Arial"/>
          <w:color w:val="111113"/>
        </w:rPr>
        <w:t xml:space="preserve">the Finance Report included in the agenda for the month ending </w:t>
      </w:r>
      <w:r w:rsidR="00E95689">
        <w:rPr>
          <w:rFonts w:ascii="Arial" w:eastAsia="Arial" w:hAnsi="Arial" w:cs="Arial"/>
          <w:color w:val="111113"/>
        </w:rPr>
        <w:t>Ju</w:t>
      </w:r>
      <w:r w:rsidR="005516F4">
        <w:rPr>
          <w:rFonts w:ascii="Arial" w:eastAsia="Arial" w:hAnsi="Arial" w:cs="Arial"/>
          <w:color w:val="111113"/>
        </w:rPr>
        <w:t>ly 31</w:t>
      </w:r>
      <w:r w:rsidR="00E95689">
        <w:rPr>
          <w:rFonts w:ascii="Arial" w:eastAsia="Arial" w:hAnsi="Arial" w:cs="Arial"/>
          <w:color w:val="111113"/>
        </w:rPr>
        <w:t>, 2026.</w:t>
      </w:r>
    </w:p>
    <w:p w14:paraId="0C3DAC0B" w14:textId="77777777" w:rsidR="00957FC1" w:rsidRDefault="00957FC1" w:rsidP="00E95689">
      <w:pPr>
        <w:spacing w:after="0" w:line="240" w:lineRule="auto"/>
        <w:jc w:val="both"/>
        <w:rPr>
          <w:rFonts w:ascii="Arial" w:eastAsia="Arial" w:hAnsi="Arial" w:cs="Arial"/>
          <w:color w:val="111113"/>
        </w:rPr>
      </w:pPr>
    </w:p>
    <w:tbl>
      <w:tblPr>
        <w:tblW w:w="8940" w:type="dxa"/>
        <w:tblInd w:w="108" w:type="dxa"/>
        <w:tblLook w:val="04A0" w:firstRow="1" w:lastRow="0" w:firstColumn="1" w:lastColumn="0" w:noHBand="0" w:noVBand="1"/>
      </w:tblPr>
      <w:tblGrid>
        <w:gridCol w:w="4340"/>
        <w:gridCol w:w="1540"/>
        <w:gridCol w:w="1420"/>
        <w:gridCol w:w="1640"/>
      </w:tblGrid>
      <w:tr w:rsidR="00957FC1" w:rsidRPr="00957FC1" w14:paraId="5FC8FD2F" w14:textId="77777777" w:rsidTr="00957FC1">
        <w:trPr>
          <w:trHeight w:val="480"/>
        </w:trPr>
        <w:tc>
          <w:tcPr>
            <w:tcW w:w="4340" w:type="dxa"/>
            <w:tcBorders>
              <w:top w:val="nil"/>
              <w:left w:val="nil"/>
              <w:bottom w:val="nil"/>
              <w:right w:val="nil"/>
            </w:tcBorders>
            <w:noWrap/>
            <w:vAlign w:val="bottom"/>
            <w:hideMark/>
          </w:tcPr>
          <w:p w14:paraId="34FDE5A8" w14:textId="77777777" w:rsidR="00957FC1" w:rsidRPr="00957FC1" w:rsidRDefault="00957FC1" w:rsidP="00957FC1">
            <w:pPr>
              <w:widowControl/>
              <w:spacing w:after="0" w:line="240" w:lineRule="auto"/>
              <w:rPr>
                <w:rFonts w:ascii="Arial" w:eastAsia="Times New Roman" w:hAnsi="Arial" w:cs="Arial"/>
                <w:b/>
                <w:bCs/>
                <w:sz w:val="18"/>
                <w:szCs w:val="18"/>
              </w:rPr>
            </w:pPr>
            <w:r w:rsidRPr="00957FC1">
              <w:rPr>
                <w:rFonts w:ascii="Arial" w:eastAsia="Times New Roman" w:hAnsi="Arial" w:cs="Arial"/>
                <w:b/>
                <w:bCs/>
                <w:sz w:val="18"/>
                <w:szCs w:val="18"/>
              </w:rPr>
              <w:t>Revenue</w:t>
            </w:r>
          </w:p>
        </w:tc>
        <w:tc>
          <w:tcPr>
            <w:tcW w:w="1540" w:type="dxa"/>
            <w:tcBorders>
              <w:top w:val="nil"/>
              <w:left w:val="nil"/>
              <w:bottom w:val="nil"/>
              <w:right w:val="nil"/>
            </w:tcBorders>
            <w:vAlign w:val="bottom"/>
            <w:hideMark/>
          </w:tcPr>
          <w:p w14:paraId="0B6038B3" w14:textId="77777777" w:rsidR="00957FC1" w:rsidRPr="00957FC1" w:rsidRDefault="00957FC1" w:rsidP="00957FC1">
            <w:pPr>
              <w:widowControl/>
              <w:spacing w:after="0" w:line="240" w:lineRule="auto"/>
              <w:jc w:val="right"/>
              <w:rPr>
                <w:rFonts w:ascii="Arial" w:eastAsia="Times New Roman" w:hAnsi="Arial" w:cs="Arial"/>
                <w:b/>
                <w:bCs/>
                <w:sz w:val="18"/>
                <w:szCs w:val="18"/>
              </w:rPr>
            </w:pPr>
            <w:r w:rsidRPr="00957FC1">
              <w:rPr>
                <w:rFonts w:ascii="Arial" w:eastAsia="Times New Roman" w:hAnsi="Arial" w:cs="Arial"/>
                <w:b/>
                <w:bCs/>
                <w:sz w:val="18"/>
                <w:szCs w:val="18"/>
              </w:rPr>
              <w:t xml:space="preserve"> July 2026       Actuals</w:t>
            </w:r>
          </w:p>
        </w:tc>
        <w:tc>
          <w:tcPr>
            <w:tcW w:w="1420" w:type="dxa"/>
            <w:tcBorders>
              <w:top w:val="nil"/>
              <w:left w:val="nil"/>
              <w:bottom w:val="nil"/>
              <w:right w:val="nil"/>
            </w:tcBorders>
            <w:vAlign w:val="bottom"/>
            <w:hideMark/>
          </w:tcPr>
          <w:p w14:paraId="056BD644" w14:textId="77777777" w:rsidR="00957FC1" w:rsidRPr="00957FC1" w:rsidRDefault="00957FC1" w:rsidP="00957FC1">
            <w:pPr>
              <w:widowControl/>
              <w:spacing w:after="0" w:line="240" w:lineRule="auto"/>
              <w:jc w:val="right"/>
              <w:rPr>
                <w:rFonts w:ascii="Arial" w:eastAsia="Times New Roman" w:hAnsi="Arial" w:cs="Arial"/>
                <w:b/>
                <w:bCs/>
                <w:sz w:val="18"/>
                <w:szCs w:val="18"/>
              </w:rPr>
            </w:pPr>
            <w:r w:rsidRPr="00957FC1">
              <w:rPr>
                <w:rFonts w:ascii="Arial" w:eastAsia="Times New Roman" w:hAnsi="Arial" w:cs="Arial"/>
                <w:b/>
                <w:bCs/>
                <w:sz w:val="18"/>
                <w:szCs w:val="18"/>
              </w:rPr>
              <w:t xml:space="preserve"> July 2026            Budget</w:t>
            </w:r>
          </w:p>
        </w:tc>
        <w:tc>
          <w:tcPr>
            <w:tcW w:w="1640" w:type="dxa"/>
            <w:tcBorders>
              <w:top w:val="nil"/>
              <w:left w:val="nil"/>
              <w:bottom w:val="nil"/>
              <w:right w:val="nil"/>
            </w:tcBorders>
            <w:vAlign w:val="bottom"/>
            <w:hideMark/>
          </w:tcPr>
          <w:p w14:paraId="15079AC4" w14:textId="77777777" w:rsidR="00957FC1" w:rsidRPr="00957FC1" w:rsidRDefault="00957FC1" w:rsidP="00957FC1">
            <w:pPr>
              <w:widowControl/>
              <w:spacing w:after="0" w:line="240" w:lineRule="auto"/>
              <w:jc w:val="right"/>
              <w:rPr>
                <w:rFonts w:ascii="Arial" w:eastAsia="Times New Roman" w:hAnsi="Arial" w:cs="Arial"/>
                <w:b/>
                <w:bCs/>
                <w:sz w:val="18"/>
                <w:szCs w:val="18"/>
              </w:rPr>
            </w:pPr>
            <w:r w:rsidRPr="00957FC1">
              <w:rPr>
                <w:rFonts w:ascii="Arial" w:eastAsia="Times New Roman" w:hAnsi="Arial" w:cs="Arial"/>
                <w:b/>
                <w:bCs/>
                <w:sz w:val="18"/>
                <w:szCs w:val="18"/>
              </w:rPr>
              <w:t>Variance                    Over / (Under)</w:t>
            </w:r>
          </w:p>
        </w:tc>
      </w:tr>
      <w:tr w:rsidR="00957FC1" w:rsidRPr="00957FC1" w14:paraId="3E36EF86" w14:textId="77777777" w:rsidTr="00957FC1">
        <w:trPr>
          <w:trHeight w:val="240"/>
        </w:trPr>
        <w:tc>
          <w:tcPr>
            <w:tcW w:w="4340" w:type="dxa"/>
            <w:tcBorders>
              <w:top w:val="nil"/>
              <w:left w:val="nil"/>
              <w:bottom w:val="nil"/>
              <w:right w:val="nil"/>
            </w:tcBorders>
            <w:noWrap/>
            <w:vAlign w:val="bottom"/>
            <w:hideMark/>
          </w:tcPr>
          <w:p w14:paraId="3CA5E5D1" w14:textId="77777777" w:rsidR="00957FC1" w:rsidRPr="00957FC1" w:rsidRDefault="00957FC1" w:rsidP="00957FC1">
            <w:pPr>
              <w:widowControl/>
              <w:spacing w:after="0" w:line="240" w:lineRule="auto"/>
              <w:rPr>
                <w:rFonts w:ascii="Arial" w:eastAsia="Times New Roman" w:hAnsi="Arial" w:cs="Arial"/>
                <w:sz w:val="18"/>
                <w:szCs w:val="18"/>
              </w:rPr>
            </w:pPr>
            <w:r w:rsidRPr="00957FC1">
              <w:rPr>
                <w:rFonts w:ascii="Arial" w:eastAsia="Times New Roman" w:hAnsi="Arial" w:cs="Arial"/>
                <w:sz w:val="18"/>
                <w:szCs w:val="18"/>
              </w:rPr>
              <w:t>Total Operating Revenue</w:t>
            </w:r>
          </w:p>
        </w:tc>
        <w:tc>
          <w:tcPr>
            <w:tcW w:w="1540" w:type="dxa"/>
            <w:tcBorders>
              <w:top w:val="nil"/>
              <w:left w:val="nil"/>
              <w:bottom w:val="nil"/>
              <w:right w:val="nil"/>
            </w:tcBorders>
            <w:noWrap/>
            <w:vAlign w:val="bottom"/>
            <w:hideMark/>
          </w:tcPr>
          <w:p w14:paraId="436E526D" w14:textId="77777777" w:rsidR="00957FC1" w:rsidRPr="00957FC1" w:rsidRDefault="00957FC1" w:rsidP="00957FC1">
            <w:pPr>
              <w:widowControl/>
              <w:spacing w:after="0" w:line="240" w:lineRule="auto"/>
              <w:jc w:val="right"/>
              <w:rPr>
                <w:rFonts w:ascii="Arial" w:eastAsia="Times New Roman" w:hAnsi="Arial" w:cs="Arial"/>
                <w:sz w:val="18"/>
                <w:szCs w:val="18"/>
              </w:rPr>
            </w:pPr>
            <w:r w:rsidRPr="00957FC1">
              <w:rPr>
                <w:rFonts w:ascii="Arial" w:eastAsia="Times New Roman" w:hAnsi="Arial" w:cs="Arial"/>
                <w:sz w:val="18"/>
                <w:szCs w:val="18"/>
              </w:rPr>
              <w:t xml:space="preserve">$940,182.89 </w:t>
            </w:r>
          </w:p>
        </w:tc>
        <w:tc>
          <w:tcPr>
            <w:tcW w:w="1420" w:type="dxa"/>
            <w:tcBorders>
              <w:top w:val="nil"/>
              <w:left w:val="nil"/>
              <w:bottom w:val="nil"/>
              <w:right w:val="nil"/>
            </w:tcBorders>
            <w:noWrap/>
            <w:vAlign w:val="bottom"/>
            <w:hideMark/>
          </w:tcPr>
          <w:p w14:paraId="7A5CEEB8" w14:textId="77777777" w:rsidR="00957FC1" w:rsidRPr="00957FC1" w:rsidRDefault="00957FC1" w:rsidP="00957FC1">
            <w:pPr>
              <w:widowControl/>
              <w:spacing w:after="0" w:line="240" w:lineRule="auto"/>
              <w:jc w:val="right"/>
              <w:rPr>
                <w:rFonts w:ascii="Arial" w:eastAsia="Times New Roman" w:hAnsi="Arial" w:cs="Arial"/>
                <w:sz w:val="18"/>
                <w:szCs w:val="18"/>
              </w:rPr>
            </w:pPr>
            <w:r w:rsidRPr="00957FC1">
              <w:rPr>
                <w:rFonts w:ascii="Arial" w:eastAsia="Times New Roman" w:hAnsi="Arial" w:cs="Arial"/>
                <w:sz w:val="18"/>
                <w:szCs w:val="18"/>
              </w:rPr>
              <w:t xml:space="preserve">$906,590.64 </w:t>
            </w:r>
          </w:p>
        </w:tc>
        <w:tc>
          <w:tcPr>
            <w:tcW w:w="1640" w:type="dxa"/>
            <w:tcBorders>
              <w:top w:val="nil"/>
              <w:left w:val="nil"/>
              <w:bottom w:val="nil"/>
              <w:right w:val="nil"/>
            </w:tcBorders>
            <w:noWrap/>
            <w:vAlign w:val="bottom"/>
            <w:hideMark/>
          </w:tcPr>
          <w:p w14:paraId="5A3F01DA" w14:textId="77777777" w:rsidR="00957FC1" w:rsidRPr="00957FC1" w:rsidRDefault="00957FC1" w:rsidP="00957FC1">
            <w:pPr>
              <w:widowControl/>
              <w:spacing w:after="0" w:line="240" w:lineRule="auto"/>
              <w:jc w:val="right"/>
              <w:rPr>
                <w:rFonts w:ascii="Arial" w:eastAsia="Times New Roman" w:hAnsi="Arial" w:cs="Arial"/>
                <w:sz w:val="18"/>
                <w:szCs w:val="18"/>
              </w:rPr>
            </w:pPr>
            <w:r w:rsidRPr="00957FC1">
              <w:rPr>
                <w:rFonts w:ascii="Arial" w:eastAsia="Times New Roman" w:hAnsi="Arial" w:cs="Arial"/>
                <w:sz w:val="18"/>
                <w:szCs w:val="18"/>
              </w:rPr>
              <w:t xml:space="preserve">$33,592.25 </w:t>
            </w:r>
          </w:p>
        </w:tc>
      </w:tr>
      <w:tr w:rsidR="00957FC1" w:rsidRPr="00957FC1" w14:paraId="172EDE93" w14:textId="77777777" w:rsidTr="00957FC1">
        <w:trPr>
          <w:trHeight w:val="120"/>
        </w:trPr>
        <w:tc>
          <w:tcPr>
            <w:tcW w:w="4340" w:type="dxa"/>
            <w:tcBorders>
              <w:top w:val="nil"/>
              <w:left w:val="nil"/>
              <w:bottom w:val="nil"/>
              <w:right w:val="nil"/>
            </w:tcBorders>
            <w:noWrap/>
            <w:vAlign w:val="bottom"/>
            <w:hideMark/>
          </w:tcPr>
          <w:p w14:paraId="5C8FADA9" w14:textId="77777777" w:rsidR="00957FC1" w:rsidRPr="00957FC1" w:rsidRDefault="00957FC1" w:rsidP="00957FC1">
            <w:pPr>
              <w:widowControl/>
              <w:spacing w:after="0" w:line="240" w:lineRule="auto"/>
              <w:jc w:val="right"/>
              <w:rPr>
                <w:rFonts w:ascii="Arial" w:eastAsia="Times New Roman" w:hAnsi="Arial" w:cs="Arial"/>
                <w:sz w:val="18"/>
                <w:szCs w:val="18"/>
              </w:rPr>
            </w:pPr>
          </w:p>
        </w:tc>
        <w:tc>
          <w:tcPr>
            <w:tcW w:w="1540" w:type="dxa"/>
            <w:tcBorders>
              <w:top w:val="nil"/>
              <w:left w:val="nil"/>
              <w:bottom w:val="nil"/>
              <w:right w:val="nil"/>
            </w:tcBorders>
            <w:noWrap/>
            <w:vAlign w:val="bottom"/>
            <w:hideMark/>
          </w:tcPr>
          <w:p w14:paraId="0F061F43" w14:textId="77777777" w:rsidR="00957FC1" w:rsidRPr="00957FC1" w:rsidRDefault="00957FC1" w:rsidP="00957FC1">
            <w:pPr>
              <w:widowControl/>
              <w:spacing w:after="0" w:line="240" w:lineRule="auto"/>
              <w:rPr>
                <w:rFonts w:ascii="Times New Roman" w:eastAsia="Times New Roman" w:hAnsi="Times New Roman"/>
                <w:sz w:val="20"/>
                <w:szCs w:val="20"/>
              </w:rPr>
            </w:pPr>
          </w:p>
        </w:tc>
        <w:tc>
          <w:tcPr>
            <w:tcW w:w="1420" w:type="dxa"/>
            <w:tcBorders>
              <w:top w:val="nil"/>
              <w:left w:val="nil"/>
              <w:bottom w:val="nil"/>
              <w:right w:val="nil"/>
            </w:tcBorders>
            <w:noWrap/>
            <w:vAlign w:val="bottom"/>
            <w:hideMark/>
          </w:tcPr>
          <w:p w14:paraId="78EA1245" w14:textId="77777777" w:rsidR="00957FC1" w:rsidRPr="00957FC1" w:rsidRDefault="00957FC1" w:rsidP="00957FC1">
            <w:pPr>
              <w:widowControl/>
              <w:spacing w:after="0" w:line="240" w:lineRule="auto"/>
              <w:jc w:val="right"/>
              <w:rPr>
                <w:rFonts w:ascii="Times New Roman" w:eastAsia="Times New Roman" w:hAnsi="Times New Roman"/>
                <w:sz w:val="20"/>
                <w:szCs w:val="20"/>
              </w:rPr>
            </w:pPr>
          </w:p>
        </w:tc>
        <w:tc>
          <w:tcPr>
            <w:tcW w:w="1640" w:type="dxa"/>
            <w:tcBorders>
              <w:top w:val="nil"/>
              <w:left w:val="nil"/>
              <w:bottom w:val="nil"/>
              <w:right w:val="nil"/>
            </w:tcBorders>
            <w:noWrap/>
            <w:vAlign w:val="bottom"/>
            <w:hideMark/>
          </w:tcPr>
          <w:p w14:paraId="46CBE577" w14:textId="77777777" w:rsidR="00957FC1" w:rsidRPr="00957FC1" w:rsidRDefault="00957FC1" w:rsidP="00957FC1">
            <w:pPr>
              <w:widowControl/>
              <w:spacing w:after="0" w:line="240" w:lineRule="auto"/>
              <w:jc w:val="right"/>
              <w:rPr>
                <w:rFonts w:ascii="Times New Roman" w:eastAsia="Times New Roman" w:hAnsi="Times New Roman"/>
                <w:sz w:val="20"/>
                <w:szCs w:val="20"/>
              </w:rPr>
            </w:pPr>
          </w:p>
        </w:tc>
      </w:tr>
      <w:tr w:rsidR="00957FC1" w:rsidRPr="00957FC1" w14:paraId="64D3CD6E" w14:textId="77777777" w:rsidTr="00957FC1">
        <w:trPr>
          <w:trHeight w:val="120"/>
        </w:trPr>
        <w:tc>
          <w:tcPr>
            <w:tcW w:w="4340" w:type="dxa"/>
            <w:tcBorders>
              <w:top w:val="nil"/>
              <w:left w:val="nil"/>
              <w:bottom w:val="nil"/>
              <w:right w:val="nil"/>
            </w:tcBorders>
            <w:noWrap/>
            <w:vAlign w:val="bottom"/>
            <w:hideMark/>
          </w:tcPr>
          <w:p w14:paraId="7C1D66CB" w14:textId="77777777" w:rsidR="00957FC1" w:rsidRPr="00957FC1" w:rsidRDefault="00957FC1" w:rsidP="00957FC1">
            <w:pPr>
              <w:widowControl/>
              <w:spacing w:after="0" w:line="240" w:lineRule="auto"/>
              <w:jc w:val="right"/>
              <w:rPr>
                <w:rFonts w:ascii="Times New Roman" w:eastAsia="Times New Roman" w:hAnsi="Times New Roman"/>
                <w:sz w:val="20"/>
                <w:szCs w:val="20"/>
              </w:rPr>
            </w:pPr>
          </w:p>
        </w:tc>
        <w:tc>
          <w:tcPr>
            <w:tcW w:w="1540" w:type="dxa"/>
            <w:tcBorders>
              <w:top w:val="nil"/>
              <w:left w:val="nil"/>
              <w:bottom w:val="nil"/>
              <w:right w:val="nil"/>
            </w:tcBorders>
            <w:noWrap/>
            <w:vAlign w:val="bottom"/>
            <w:hideMark/>
          </w:tcPr>
          <w:p w14:paraId="0EFD7F32" w14:textId="77777777" w:rsidR="00957FC1" w:rsidRPr="00957FC1" w:rsidRDefault="00957FC1" w:rsidP="00957FC1">
            <w:pPr>
              <w:widowControl/>
              <w:spacing w:after="0" w:line="240" w:lineRule="auto"/>
              <w:rPr>
                <w:rFonts w:ascii="Times New Roman" w:eastAsia="Times New Roman" w:hAnsi="Times New Roman"/>
                <w:sz w:val="20"/>
                <w:szCs w:val="20"/>
              </w:rPr>
            </w:pPr>
          </w:p>
        </w:tc>
        <w:tc>
          <w:tcPr>
            <w:tcW w:w="1420" w:type="dxa"/>
            <w:tcBorders>
              <w:top w:val="nil"/>
              <w:left w:val="nil"/>
              <w:bottom w:val="nil"/>
              <w:right w:val="nil"/>
            </w:tcBorders>
            <w:noWrap/>
            <w:vAlign w:val="bottom"/>
            <w:hideMark/>
          </w:tcPr>
          <w:p w14:paraId="2E0567F9" w14:textId="77777777" w:rsidR="00957FC1" w:rsidRPr="00957FC1" w:rsidRDefault="00957FC1" w:rsidP="00957FC1">
            <w:pPr>
              <w:widowControl/>
              <w:spacing w:after="0" w:line="240" w:lineRule="auto"/>
              <w:jc w:val="right"/>
              <w:rPr>
                <w:rFonts w:ascii="Times New Roman" w:eastAsia="Times New Roman" w:hAnsi="Times New Roman"/>
                <w:sz w:val="20"/>
                <w:szCs w:val="20"/>
              </w:rPr>
            </w:pPr>
          </w:p>
        </w:tc>
        <w:tc>
          <w:tcPr>
            <w:tcW w:w="1640" w:type="dxa"/>
            <w:tcBorders>
              <w:top w:val="nil"/>
              <w:left w:val="nil"/>
              <w:bottom w:val="nil"/>
              <w:right w:val="nil"/>
            </w:tcBorders>
            <w:noWrap/>
            <w:vAlign w:val="bottom"/>
            <w:hideMark/>
          </w:tcPr>
          <w:p w14:paraId="207287E3" w14:textId="77777777" w:rsidR="00957FC1" w:rsidRPr="00957FC1" w:rsidRDefault="00957FC1" w:rsidP="00957FC1">
            <w:pPr>
              <w:widowControl/>
              <w:spacing w:after="0" w:line="240" w:lineRule="auto"/>
              <w:jc w:val="right"/>
              <w:rPr>
                <w:rFonts w:ascii="Times New Roman" w:eastAsia="Times New Roman" w:hAnsi="Times New Roman"/>
                <w:sz w:val="20"/>
                <w:szCs w:val="20"/>
              </w:rPr>
            </w:pPr>
          </w:p>
        </w:tc>
      </w:tr>
      <w:tr w:rsidR="00957FC1" w:rsidRPr="00957FC1" w14:paraId="014B0106" w14:textId="77777777" w:rsidTr="00957FC1">
        <w:trPr>
          <w:trHeight w:val="480"/>
        </w:trPr>
        <w:tc>
          <w:tcPr>
            <w:tcW w:w="4340" w:type="dxa"/>
            <w:tcBorders>
              <w:top w:val="nil"/>
              <w:left w:val="nil"/>
              <w:bottom w:val="nil"/>
              <w:right w:val="nil"/>
            </w:tcBorders>
            <w:noWrap/>
            <w:vAlign w:val="bottom"/>
            <w:hideMark/>
          </w:tcPr>
          <w:p w14:paraId="2C7CD71E" w14:textId="77777777" w:rsidR="00957FC1" w:rsidRPr="00957FC1" w:rsidRDefault="00957FC1" w:rsidP="00957FC1">
            <w:pPr>
              <w:widowControl/>
              <w:spacing w:after="0" w:line="240" w:lineRule="auto"/>
              <w:rPr>
                <w:rFonts w:ascii="Arial" w:eastAsia="Times New Roman" w:hAnsi="Arial" w:cs="Arial"/>
                <w:b/>
                <w:bCs/>
                <w:sz w:val="18"/>
                <w:szCs w:val="18"/>
              </w:rPr>
            </w:pPr>
            <w:r w:rsidRPr="00957FC1">
              <w:rPr>
                <w:rFonts w:ascii="Arial" w:eastAsia="Times New Roman" w:hAnsi="Arial" w:cs="Arial"/>
                <w:b/>
                <w:bCs/>
                <w:sz w:val="18"/>
                <w:szCs w:val="18"/>
              </w:rPr>
              <w:t>Expenses</w:t>
            </w:r>
          </w:p>
        </w:tc>
        <w:tc>
          <w:tcPr>
            <w:tcW w:w="1540" w:type="dxa"/>
            <w:tcBorders>
              <w:top w:val="nil"/>
              <w:left w:val="nil"/>
              <w:bottom w:val="nil"/>
              <w:right w:val="nil"/>
            </w:tcBorders>
            <w:vAlign w:val="bottom"/>
            <w:hideMark/>
          </w:tcPr>
          <w:p w14:paraId="4C5571CA" w14:textId="77777777" w:rsidR="00957FC1" w:rsidRPr="00957FC1" w:rsidRDefault="00957FC1" w:rsidP="00957FC1">
            <w:pPr>
              <w:widowControl/>
              <w:spacing w:after="0" w:line="240" w:lineRule="auto"/>
              <w:jc w:val="right"/>
              <w:rPr>
                <w:rFonts w:ascii="Arial" w:eastAsia="Times New Roman" w:hAnsi="Arial" w:cs="Arial"/>
                <w:b/>
                <w:bCs/>
                <w:sz w:val="18"/>
                <w:szCs w:val="18"/>
              </w:rPr>
            </w:pPr>
            <w:r w:rsidRPr="00957FC1">
              <w:rPr>
                <w:rFonts w:ascii="Arial" w:eastAsia="Times New Roman" w:hAnsi="Arial" w:cs="Arial"/>
                <w:b/>
                <w:bCs/>
                <w:sz w:val="18"/>
                <w:szCs w:val="18"/>
              </w:rPr>
              <w:t xml:space="preserve"> June 2026            Actuals</w:t>
            </w:r>
          </w:p>
        </w:tc>
        <w:tc>
          <w:tcPr>
            <w:tcW w:w="1420" w:type="dxa"/>
            <w:tcBorders>
              <w:top w:val="nil"/>
              <w:left w:val="nil"/>
              <w:bottom w:val="nil"/>
              <w:right w:val="nil"/>
            </w:tcBorders>
            <w:vAlign w:val="bottom"/>
            <w:hideMark/>
          </w:tcPr>
          <w:p w14:paraId="04FB2EB3" w14:textId="77777777" w:rsidR="00957FC1" w:rsidRPr="00957FC1" w:rsidRDefault="00957FC1" w:rsidP="00957FC1">
            <w:pPr>
              <w:widowControl/>
              <w:spacing w:after="0" w:line="240" w:lineRule="auto"/>
              <w:jc w:val="right"/>
              <w:rPr>
                <w:rFonts w:ascii="Arial" w:eastAsia="Times New Roman" w:hAnsi="Arial" w:cs="Arial"/>
                <w:b/>
                <w:bCs/>
                <w:sz w:val="18"/>
                <w:szCs w:val="18"/>
              </w:rPr>
            </w:pPr>
            <w:r w:rsidRPr="00957FC1">
              <w:rPr>
                <w:rFonts w:ascii="Arial" w:eastAsia="Times New Roman" w:hAnsi="Arial" w:cs="Arial"/>
                <w:b/>
                <w:bCs/>
                <w:sz w:val="18"/>
                <w:szCs w:val="18"/>
              </w:rPr>
              <w:t xml:space="preserve"> June 2026        Budget</w:t>
            </w:r>
          </w:p>
        </w:tc>
        <w:tc>
          <w:tcPr>
            <w:tcW w:w="1640" w:type="dxa"/>
            <w:tcBorders>
              <w:top w:val="nil"/>
              <w:left w:val="nil"/>
              <w:bottom w:val="nil"/>
              <w:right w:val="nil"/>
            </w:tcBorders>
            <w:vAlign w:val="bottom"/>
            <w:hideMark/>
          </w:tcPr>
          <w:p w14:paraId="333B341D" w14:textId="77777777" w:rsidR="00957FC1" w:rsidRPr="00957FC1" w:rsidRDefault="00957FC1" w:rsidP="00957FC1">
            <w:pPr>
              <w:widowControl/>
              <w:spacing w:after="0" w:line="240" w:lineRule="auto"/>
              <w:jc w:val="right"/>
              <w:rPr>
                <w:rFonts w:ascii="Arial" w:eastAsia="Times New Roman" w:hAnsi="Arial" w:cs="Arial"/>
                <w:b/>
                <w:bCs/>
                <w:sz w:val="18"/>
                <w:szCs w:val="18"/>
              </w:rPr>
            </w:pPr>
            <w:r w:rsidRPr="00957FC1">
              <w:rPr>
                <w:rFonts w:ascii="Arial" w:eastAsia="Times New Roman" w:hAnsi="Arial" w:cs="Arial"/>
                <w:b/>
                <w:bCs/>
                <w:sz w:val="18"/>
                <w:szCs w:val="18"/>
              </w:rPr>
              <w:t>Over / (Under)</w:t>
            </w:r>
          </w:p>
        </w:tc>
      </w:tr>
      <w:tr w:rsidR="00957FC1" w:rsidRPr="00957FC1" w14:paraId="17CAF8D1" w14:textId="77777777" w:rsidTr="00957FC1">
        <w:trPr>
          <w:trHeight w:val="240"/>
        </w:trPr>
        <w:tc>
          <w:tcPr>
            <w:tcW w:w="4340" w:type="dxa"/>
            <w:tcBorders>
              <w:top w:val="nil"/>
              <w:left w:val="nil"/>
              <w:bottom w:val="nil"/>
              <w:right w:val="nil"/>
            </w:tcBorders>
            <w:noWrap/>
            <w:vAlign w:val="bottom"/>
            <w:hideMark/>
          </w:tcPr>
          <w:p w14:paraId="3572F768" w14:textId="77777777" w:rsidR="00957FC1" w:rsidRPr="00957FC1" w:rsidRDefault="00957FC1" w:rsidP="00957FC1">
            <w:pPr>
              <w:widowControl/>
              <w:spacing w:after="0" w:line="240" w:lineRule="auto"/>
              <w:rPr>
                <w:rFonts w:ascii="Arial" w:eastAsia="Times New Roman" w:hAnsi="Arial" w:cs="Arial"/>
                <w:sz w:val="18"/>
                <w:szCs w:val="18"/>
              </w:rPr>
            </w:pPr>
            <w:r w:rsidRPr="00957FC1">
              <w:rPr>
                <w:rFonts w:ascii="Arial" w:eastAsia="Times New Roman" w:hAnsi="Arial" w:cs="Arial"/>
                <w:sz w:val="18"/>
                <w:szCs w:val="18"/>
              </w:rPr>
              <w:t>Total Expenses</w:t>
            </w:r>
          </w:p>
        </w:tc>
        <w:tc>
          <w:tcPr>
            <w:tcW w:w="1540" w:type="dxa"/>
            <w:tcBorders>
              <w:top w:val="nil"/>
              <w:left w:val="nil"/>
              <w:bottom w:val="nil"/>
              <w:right w:val="nil"/>
            </w:tcBorders>
            <w:noWrap/>
            <w:vAlign w:val="bottom"/>
            <w:hideMark/>
          </w:tcPr>
          <w:p w14:paraId="168A1B6A" w14:textId="77777777" w:rsidR="00957FC1" w:rsidRPr="00957FC1" w:rsidRDefault="00957FC1" w:rsidP="00957FC1">
            <w:pPr>
              <w:widowControl/>
              <w:spacing w:after="0" w:line="240" w:lineRule="auto"/>
              <w:jc w:val="right"/>
              <w:rPr>
                <w:rFonts w:ascii="Arial" w:eastAsia="Times New Roman" w:hAnsi="Arial" w:cs="Arial"/>
                <w:sz w:val="18"/>
                <w:szCs w:val="18"/>
              </w:rPr>
            </w:pPr>
            <w:r w:rsidRPr="00957FC1">
              <w:rPr>
                <w:rFonts w:ascii="Arial" w:eastAsia="Times New Roman" w:hAnsi="Arial" w:cs="Arial"/>
                <w:sz w:val="18"/>
                <w:szCs w:val="18"/>
              </w:rPr>
              <w:t>$701,857.65</w:t>
            </w:r>
          </w:p>
        </w:tc>
        <w:tc>
          <w:tcPr>
            <w:tcW w:w="1420" w:type="dxa"/>
            <w:tcBorders>
              <w:top w:val="nil"/>
              <w:left w:val="nil"/>
              <w:bottom w:val="nil"/>
              <w:right w:val="nil"/>
            </w:tcBorders>
            <w:noWrap/>
            <w:vAlign w:val="bottom"/>
            <w:hideMark/>
          </w:tcPr>
          <w:p w14:paraId="4B4A6D26" w14:textId="77777777" w:rsidR="00957FC1" w:rsidRPr="00957FC1" w:rsidRDefault="00957FC1" w:rsidP="00957FC1">
            <w:pPr>
              <w:widowControl/>
              <w:spacing w:after="0" w:line="240" w:lineRule="auto"/>
              <w:jc w:val="right"/>
              <w:rPr>
                <w:rFonts w:ascii="Arial" w:eastAsia="Times New Roman" w:hAnsi="Arial" w:cs="Arial"/>
                <w:sz w:val="18"/>
                <w:szCs w:val="18"/>
              </w:rPr>
            </w:pPr>
            <w:r w:rsidRPr="00957FC1">
              <w:rPr>
                <w:rFonts w:ascii="Arial" w:eastAsia="Times New Roman" w:hAnsi="Arial" w:cs="Arial"/>
                <w:sz w:val="18"/>
                <w:szCs w:val="18"/>
              </w:rPr>
              <w:t>$700,171.74</w:t>
            </w:r>
          </w:p>
        </w:tc>
        <w:tc>
          <w:tcPr>
            <w:tcW w:w="1640" w:type="dxa"/>
            <w:tcBorders>
              <w:top w:val="nil"/>
              <w:left w:val="nil"/>
              <w:bottom w:val="nil"/>
              <w:right w:val="nil"/>
            </w:tcBorders>
            <w:noWrap/>
            <w:vAlign w:val="bottom"/>
            <w:hideMark/>
          </w:tcPr>
          <w:p w14:paraId="014A3B20" w14:textId="77777777" w:rsidR="00957FC1" w:rsidRPr="00957FC1" w:rsidRDefault="00957FC1" w:rsidP="00957FC1">
            <w:pPr>
              <w:widowControl/>
              <w:spacing w:after="0" w:line="240" w:lineRule="auto"/>
              <w:jc w:val="right"/>
              <w:rPr>
                <w:rFonts w:ascii="Arial" w:eastAsia="Times New Roman" w:hAnsi="Arial" w:cs="Arial"/>
                <w:sz w:val="18"/>
                <w:szCs w:val="18"/>
              </w:rPr>
            </w:pPr>
            <w:r w:rsidRPr="00957FC1">
              <w:rPr>
                <w:rFonts w:ascii="Arial" w:eastAsia="Times New Roman" w:hAnsi="Arial" w:cs="Arial"/>
                <w:sz w:val="18"/>
                <w:szCs w:val="18"/>
              </w:rPr>
              <w:t xml:space="preserve">$1,685.91 </w:t>
            </w:r>
          </w:p>
        </w:tc>
      </w:tr>
      <w:tr w:rsidR="00957FC1" w:rsidRPr="00957FC1" w14:paraId="4EFFBCE0" w14:textId="77777777" w:rsidTr="00957FC1">
        <w:trPr>
          <w:trHeight w:val="120"/>
        </w:trPr>
        <w:tc>
          <w:tcPr>
            <w:tcW w:w="4340" w:type="dxa"/>
            <w:tcBorders>
              <w:top w:val="nil"/>
              <w:left w:val="nil"/>
              <w:bottom w:val="nil"/>
              <w:right w:val="nil"/>
            </w:tcBorders>
            <w:noWrap/>
            <w:vAlign w:val="bottom"/>
            <w:hideMark/>
          </w:tcPr>
          <w:p w14:paraId="60B83AA0" w14:textId="77777777" w:rsidR="00957FC1" w:rsidRPr="00957FC1" w:rsidRDefault="00957FC1" w:rsidP="00957FC1">
            <w:pPr>
              <w:widowControl/>
              <w:spacing w:after="0" w:line="240" w:lineRule="auto"/>
              <w:jc w:val="right"/>
              <w:rPr>
                <w:rFonts w:ascii="Arial" w:eastAsia="Times New Roman" w:hAnsi="Arial" w:cs="Arial"/>
                <w:sz w:val="18"/>
                <w:szCs w:val="18"/>
              </w:rPr>
            </w:pPr>
          </w:p>
        </w:tc>
        <w:tc>
          <w:tcPr>
            <w:tcW w:w="1540" w:type="dxa"/>
            <w:tcBorders>
              <w:top w:val="nil"/>
              <w:left w:val="nil"/>
              <w:bottom w:val="nil"/>
              <w:right w:val="nil"/>
            </w:tcBorders>
            <w:noWrap/>
            <w:vAlign w:val="bottom"/>
            <w:hideMark/>
          </w:tcPr>
          <w:p w14:paraId="16ADE328" w14:textId="77777777" w:rsidR="00957FC1" w:rsidRPr="00957FC1" w:rsidRDefault="00957FC1" w:rsidP="00957FC1">
            <w:pPr>
              <w:widowControl/>
              <w:spacing w:after="0" w:line="240" w:lineRule="auto"/>
              <w:rPr>
                <w:rFonts w:ascii="Times New Roman" w:eastAsia="Times New Roman" w:hAnsi="Times New Roman"/>
                <w:sz w:val="20"/>
                <w:szCs w:val="20"/>
              </w:rPr>
            </w:pPr>
          </w:p>
        </w:tc>
        <w:tc>
          <w:tcPr>
            <w:tcW w:w="1420" w:type="dxa"/>
            <w:tcBorders>
              <w:top w:val="nil"/>
              <w:left w:val="nil"/>
              <w:bottom w:val="nil"/>
              <w:right w:val="nil"/>
            </w:tcBorders>
            <w:noWrap/>
            <w:vAlign w:val="bottom"/>
            <w:hideMark/>
          </w:tcPr>
          <w:p w14:paraId="27F03B37" w14:textId="77777777" w:rsidR="00957FC1" w:rsidRPr="00957FC1" w:rsidRDefault="00957FC1" w:rsidP="00957FC1">
            <w:pPr>
              <w:widowControl/>
              <w:spacing w:after="0" w:line="240" w:lineRule="auto"/>
              <w:jc w:val="right"/>
              <w:rPr>
                <w:rFonts w:ascii="Times New Roman" w:eastAsia="Times New Roman" w:hAnsi="Times New Roman"/>
                <w:sz w:val="20"/>
                <w:szCs w:val="20"/>
              </w:rPr>
            </w:pPr>
          </w:p>
        </w:tc>
        <w:tc>
          <w:tcPr>
            <w:tcW w:w="1640" w:type="dxa"/>
            <w:tcBorders>
              <w:top w:val="nil"/>
              <w:left w:val="nil"/>
              <w:bottom w:val="nil"/>
              <w:right w:val="nil"/>
            </w:tcBorders>
            <w:noWrap/>
            <w:vAlign w:val="bottom"/>
            <w:hideMark/>
          </w:tcPr>
          <w:p w14:paraId="461C83F9" w14:textId="77777777" w:rsidR="00957FC1" w:rsidRPr="00957FC1" w:rsidRDefault="00957FC1" w:rsidP="00957FC1">
            <w:pPr>
              <w:widowControl/>
              <w:spacing w:after="0" w:line="240" w:lineRule="auto"/>
              <w:jc w:val="right"/>
              <w:rPr>
                <w:rFonts w:ascii="Times New Roman" w:eastAsia="Times New Roman" w:hAnsi="Times New Roman"/>
                <w:sz w:val="20"/>
                <w:szCs w:val="20"/>
              </w:rPr>
            </w:pPr>
          </w:p>
        </w:tc>
      </w:tr>
      <w:tr w:rsidR="00957FC1" w:rsidRPr="00957FC1" w14:paraId="502F2CC1" w14:textId="77777777" w:rsidTr="00957FC1">
        <w:trPr>
          <w:trHeight w:val="120"/>
        </w:trPr>
        <w:tc>
          <w:tcPr>
            <w:tcW w:w="4340" w:type="dxa"/>
            <w:tcBorders>
              <w:top w:val="nil"/>
              <w:left w:val="nil"/>
              <w:bottom w:val="nil"/>
              <w:right w:val="nil"/>
            </w:tcBorders>
            <w:noWrap/>
            <w:vAlign w:val="bottom"/>
            <w:hideMark/>
          </w:tcPr>
          <w:p w14:paraId="43FDB9E9" w14:textId="77777777" w:rsidR="00957FC1" w:rsidRPr="00957FC1" w:rsidRDefault="00957FC1" w:rsidP="00957FC1">
            <w:pPr>
              <w:widowControl/>
              <w:spacing w:after="0" w:line="240" w:lineRule="auto"/>
              <w:jc w:val="right"/>
              <w:rPr>
                <w:rFonts w:ascii="Times New Roman" w:eastAsia="Times New Roman" w:hAnsi="Times New Roman"/>
                <w:sz w:val="20"/>
                <w:szCs w:val="20"/>
              </w:rPr>
            </w:pPr>
          </w:p>
        </w:tc>
        <w:tc>
          <w:tcPr>
            <w:tcW w:w="1540" w:type="dxa"/>
            <w:tcBorders>
              <w:top w:val="nil"/>
              <w:left w:val="nil"/>
              <w:bottom w:val="nil"/>
              <w:right w:val="nil"/>
            </w:tcBorders>
            <w:vAlign w:val="bottom"/>
            <w:hideMark/>
          </w:tcPr>
          <w:p w14:paraId="77D205FE" w14:textId="77777777" w:rsidR="00957FC1" w:rsidRPr="00957FC1" w:rsidRDefault="00957FC1" w:rsidP="00957FC1">
            <w:pPr>
              <w:widowControl/>
              <w:spacing w:after="0" w:line="240" w:lineRule="auto"/>
              <w:rPr>
                <w:rFonts w:ascii="Times New Roman" w:eastAsia="Times New Roman" w:hAnsi="Times New Roman"/>
                <w:sz w:val="20"/>
                <w:szCs w:val="20"/>
              </w:rPr>
            </w:pPr>
          </w:p>
        </w:tc>
        <w:tc>
          <w:tcPr>
            <w:tcW w:w="1420" w:type="dxa"/>
            <w:tcBorders>
              <w:top w:val="nil"/>
              <w:left w:val="nil"/>
              <w:bottom w:val="nil"/>
              <w:right w:val="nil"/>
            </w:tcBorders>
            <w:vAlign w:val="bottom"/>
            <w:hideMark/>
          </w:tcPr>
          <w:p w14:paraId="4F3CE61F" w14:textId="77777777" w:rsidR="00957FC1" w:rsidRPr="00957FC1" w:rsidRDefault="00957FC1" w:rsidP="00957FC1">
            <w:pPr>
              <w:widowControl/>
              <w:spacing w:after="0" w:line="240" w:lineRule="auto"/>
              <w:jc w:val="right"/>
              <w:rPr>
                <w:rFonts w:ascii="Times New Roman" w:eastAsia="Times New Roman" w:hAnsi="Times New Roman"/>
                <w:sz w:val="20"/>
                <w:szCs w:val="20"/>
              </w:rPr>
            </w:pPr>
          </w:p>
        </w:tc>
        <w:tc>
          <w:tcPr>
            <w:tcW w:w="1640" w:type="dxa"/>
            <w:tcBorders>
              <w:top w:val="nil"/>
              <w:left w:val="nil"/>
              <w:bottom w:val="nil"/>
              <w:right w:val="nil"/>
            </w:tcBorders>
            <w:vAlign w:val="bottom"/>
            <w:hideMark/>
          </w:tcPr>
          <w:p w14:paraId="6E550F0C" w14:textId="77777777" w:rsidR="00957FC1" w:rsidRPr="00957FC1" w:rsidRDefault="00957FC1" w:rsidP="00957FC1">
            <w:pPr>
              <w:widowControl/>
              <w:spacing w:after="0" w:line="240" w:lineRule="auto"/>
              <w:jc w:val="right"/>
              <w:rPr>
                <w:rFonts w:ascii="Times New Roman" w:eastAsia="Times New Roman" w:hAnsi="Times New Roman"/>
                <w:sz w:val="20"/>
                <w:szCs w:val="20"/>
              </w:rPr>
            </w:pPr>
          </w:p>
        </w:tc>
      </w:tr>
      <w:tr w:rsidR="00957FC1" w:rsidRPr="00957FC1" w14:paraId="1363F3CE" w14:textId="77777777" w:rsidTr="00957FC1">
        <w:trPr>
          <w:trHeight w:val="525"/>
        </w:trPr>
        <w:tc>
          <w:tcPr>
            <w:tcW w:w="4340" w:type="dxa"/>
            <w:tcBorders>
              <w:top w:val="nil"/>
              <w:left w:val="nil"/>
              <w:bottom w:val="nil"/>
              <w:right w:val="nil"/>
            </w:tcBorders>
            <w:vAlign w:val="bottom"/>
            <w:hideMark/>
          </w:tcPr>
          <w:p w14:paraId="3CD4C972" w14:textId="77777777" w:rsidR="00957FC1" w:rsidRPr="00957FC1" w:rsidRDefault="00957FC1" w:rsidP="00957FC1">
            <w:pPr>
              <w:widowControl/>
              <w:spacing w:after="0" w:line="240" w:lineRule="auto"/>
              <w:rPr>
                <w:rFonts w:ascii="Arial" w:eastAsia="Times New Roman" w:hAnsi="Arial" w:cs="Arial"/>
                <w:b/>
                <w:bCs/>
                <w:sz w:val="18"/>
                <w:szCs w:val="18"/>
              </w:rPr>
            </w:pPr>
            <w:r w:rsidRPr="00957FC1">
              <w:rPr>
                <w:rFonts w:ascii="Arial" w:eastAsia="Times New Roman" w:hAnsi="Arial" w:cs="Arial"/>
                <w:b/>
                <w:bCs/>
                <w:sz w:val="18"/>
                <w:szCs w:val="18"/>
              </w:rPr>
              <w:t>Income (Loss) Before Depreciation and Interest</w:t>
            </w:r>
          </w:p>
        </w:tc>
        <w:tc>
          <w:tcPr>
            <w:tcW w:w="1540" w:type="dxa"/>
            <w:tcBorders>
              <w:top w:val="nil"/>
              <w:left w:val="nil"/>
              <w:bottom w:val="nil"/>
              <w:right w:val="nil"/>
            </w:tcBorders>
            <w:noWrap/>
            <w:vAlign w:val="bottom"/>
            <w:hideMark/>
          </w:tcPr>
          <w:p w14:paraId="4A40F261" w14:textId="77777777" w:rsidR="00957FC1" w:rsidRPr="00957FC1" w:rsidRDefault="00957FC1" w:rsidP="00957FC1">
            <w:pPr>
              <w:widowControl/>
              <w:spacing w:after="0" w:line="240" w:lineRule="auto"/>
              <w:jc w:val="right"/>
              <w:rPr>
                <w:rFonts w:ascii="Arial" w:eastAsia="Times New Roman" w:hAnsi="Arial" w:cs="Arial"/>
                <w:b/>
                <w:bCs/>
                <w:sz w:val="18"/>
                <w:szCs w:val="18"/>
                <w:u w:val="double"/>
              </w:rPr>
            </w:pPr>
            <w:r w:rsidRPr="00957FC1">
              <w:rPr>
                <w:rFonts w:ascii="Arial" w:eastAsia="Times New Roman" w:hAnsi="Arial" w:cs="Arial"/>
                <w:b/>
                <w:bCs/>
                <w:sz w:val="18"/>
                <w:szCs w:val="18"/>
                <w:u w:val="double"/>
              </w:rPr>
              <w:t xml:space="preserve">$238,325.24 </w:t>
            </w:r>
          </w:p>
        </w:tc>
        <w:tc>
          <w:tcPr>
            <w:tcW w:w="1420" w:type="dxa"/>
            <w:tcBorders>
              <w:top w:val="nil"/>
              <w:left w:val="nil"/>
              <w:bottom w:val="nil"/>
              <w:right w:val="nil"/>
            </w:tcBorders>
            <w:noWrap/>
            <w:vAlign w:val="bottom"/>
            <w:hideMark/>
          </w:tcPr>
          <w:p w14:paraId="389F5685" w14:textId="77777777" w:rsidR="00957FC1" w:rsidRPr="00957FC1" w:rsidRDefault="00957FC1" w:rsidP="00957FC1">
            <w:pPr>
              <w:widowControl/>
              <w:spacing w:after="0" w:line="240" w:lineRule="auto"/>
              <w:jc w:val="right"/>
              <w:rPr>
                <w:rFonts w:ascii="Arial" w:eastAsia="Times New Roman" w:hAnsi="Arial" w:cs="Arial"/>
                <w:b/>
                <w:bCs/>
                <w:sz w:val="18"/>
                <w:szCs w:val="18"/>
                <w:u w:val="double"/>
              </w:rPr>
            </w:pPr>
            <w:r w:rsidRPr="00957FC1">
              <w:rPr>
                <w:rFonts w:ascii="Arial" w:eastAsia="Times New Roman" w:hAnsi="Arial" w:cs="Arial"/>
                <w:b/>
                <w:bCs/>
                <w:sz w:val="18"/>
                <w:szCs w:val="18"/>
                <w:u w:val="double"/>
              </w:rPr>
              <w:t xml:space="preserve">$206,418.90 </w:t>
            </w:r>
          </w:p>
        </w:tc>
        <w:tc>
          <w:tcPr>
            <w:tcW w:w="1640" w:type="dxa"/>
            <w:tcBorders>
              <w:top w:val="nil"/>
              <w:left w:val="nil"/>
              <w:bottom w:val="nil"/>
              <w:right w:val="nil"/>
            </w:tcBorders>
            <w:noWrap/>
            <w:vAlign w:val="bottom"/>
            <w:hideMark/>
          </w:tcPr>
          <w:p w14:paraId="53C6F9A4" w14:textId="77777777" w:rsidR="00957FC1" w:rsidRPr="00957FC1" w:rsidRDefault="00957FC1" w:rsidP="00957FC1">
            <w:pPr>
              <w:widowControl/>
              <w:spacing w:after="0" w:line="240" w:lineRule="auto"/>
              <w:jc w:val="right"/>
              <w:rPr>
                <w:rFonts w:ascii="Arial" w:eastAsia="Times New Roman" w:hAnsi="Arial" w:cs="Arial"/>
                <w:b/>
                <w:bCs/>
                <w:sz w:val="18"/>
                <w:szCs w:val="18"/>
                <w:u w:val="double"/>
              </w:rPr>
            </w:pPr>
            <w:r w:rsidRPr="00957FC1">
              <w:rPr>
                <w:rFonts w:ascii="Arial" w:eastAsia="Times New Roman" w:hAnsi="Arial" w:cs="Arial"/>
                <w:b/>
                <w:bCs/>
                <w:sz w:val="18"/>
                <w:szCs w:val="18"/>
                <w:u w:val="double"/>
              </w:rPr>
              <w:t xml:space="preserve">$31,906.34 </w:t>
            </w:r>
          </w:p>
        </w:tc>
      </w:tr>
    </w:tbl>
    <w:p w14:paraId="7C8CD689" w14:textId="77777777" w:rsidR="00957FC1" w:rsidRDefault="00957FC1" w:rsidP="00900669">
      <w:pPr>
        <w:spacing w:after="0" w:line="240" w:lineRule="auto"/>
        <w:jc w:val="both"/>
        <w:rPr>
          <w:rFonts w:ascii="Arial" w:hAnsi="Arial" w:cs="Arial"/>
          <w:b/>
          <w:bCs/>
          <w:i/>
          <w:iCs/>
        </w:rPr>
      </w:pPr>
    </w:p>
    <w:p w14:paraId="420F4885" w14:textId="77777777" w:rsidR="00900669" w:rsidRPr="00DE7B8C" w:rsidRDefault="00684CAA" w:rsidP="00900669">
      <w:pPr>
        <w:spacing w:after="0" w:line="240" w:lineRule="auto"/>
        <w:jc w:val="both"/>
        <w:rPr>
          <w:rFonts w:ascii="Arial" w:hAnsi="Arial" w:cs="Arial"/>
          <w:b/>
          <w:bCs/>
          <w:i/>
          <w:iCs/>
        </w:rPr>
      </w:pPr>
      <w:r w:rsidRPr="00DB7F59">
        <w:rPr>
          <w:rFonts w:ascii="Arial" w:hAnsi="Arial" w:cs="Arial"/>
          <w:b/>
          <w:bCs/>
          <w:i/>
          <w:iCs/>
        </w:rPr>
        <w:t>M</w:t>
      </w:r>
      <w:r w:rsidR="002E6CD2" w:rsidRPr="00DB7F59">
        <w:rPr>
          <w:rFonts w:ascii="Arial" w:hAnsi="Arial" w:cs="Arial"/>
          <w:b/>
          <w:bCs/>
          <w:i/>
          <w:iCs/>
        </w:rPr>
        <w:t xml:space="preserve">r. Crawford </w:t>
      </w:r>
      <w:r w:rsidR="00900669" w:rsidRPr="00DB7F59">
        <w:rPr>
          <w:rFonts w:ascii="Arial" w:hAnsi="Arial" w:cs="Arial"/>
          <w:b/>
          <w:bCs/>
          <w:i/>
          <w:iCs/>
        </w:rPr>
        <w:t xml:space="preserve">moved to accept the Finance Report. </w:t>
      </w:r>
      <w:r w:rsidRPr="00DB7F59">
        <w:rPr>
          <w:rFonts w:ascii="Arial" w:hAnsi="Arial" w:cs="Arial"/>
          <w:b/>
          <w:bCs/>
          <w:i/>
          <w:iCs/>
        </w:rPr>
        <w:t xml:space="preserve">Mr. </w:t>
      </w:r>
      <w:r w:rsidR="002E6CD2" w:rsidRPr="00DB7F59">
        <w:rPr>
          <w:rFonts w:ascii="Arial" w:hAnsi="Arial" w:cs="Arial"/>
          <w:b/>
          <w:bCs/>
          <w:i/>
          <w:iCs/>
        </w:rPr>
        <w:t>Wright</w:t>
      </w:r>
      <w:r w:rsidR="00900669" w:rsidRPr="00DB7F59">
        <w:rPr>
          <w:rFonts w:ascii="Arial" w:hAnsi="Arial" w:cs="Arial"/>
          <w:b/>
          <w:bCs/>
          <w:i/>
          <w:iCs/>
        </w:rPr>
        <w:t xml:space="preserve"> seconded the motion. Motion passed.</w:t>
      </w:r>
    </w:p>
    <w:p w14:paraId="5F5DEECE" w14:textId="77777777" w:rsidR="00CC1233" w:rsidRPr="00DE7B8C" w:rsidRDefault="00CC1233" w:rsidP="00900669">
      <w:pPr>
        <w:spacing w:after="0" w:line="240" w:lineRule="auto"/>
        <w:jc w:val="both"/>
        <w:rPr>
          <w:rFonts w:ascii="Arial" w:hAnsi="Arial" w:cs="Arial"/>
        </w:rPr>
      </w:pPr>
    </w:p>
    <w:p w14:paraId="319F4288" w14:textId="77777777" w:rsidR="00F25F33" w:rsidRDefault="00CB6D37" w:rsidP="00F25F33">
      <w:pPr>
        <w:spacing w:after="0" w:line="240" w:lineRule="auto"/>
        <w:jc w:val="both"/>
        <w:rPr>
          <w:rFonts w:ascii="Arial" w:eastAsia="Arial" w:hAnsi="Arial" w:cs="Arial"/>
          <w:b/>
          <w:bCs/>
          <w:color w:val="111113"/>
          <w:u w:val="single"/>
        </w:rPr>
      </w:pPr>
      <w:r>
        <w:rPr>
          <w:rFonts w:ascii="Arial" w:eastAsia="Arial" w:hAnsi="Arial" w:cs="Arial"/>
          <w:b/>
          <w:bCs/>
          <w:color w:val="111113"/>
          <w:u w:val="single"/>
        </w:rPr>
        <w:t>Public Hearing on Petition LD26-000051 – Commercial Apron Expansion</w:t>
      </w:r>
    </w:p>
    <w:p w14:paraId="45C83240" w14:textId="77777777" w:rsidR="00CB6D37" w:rsidRDefault="00CB6D37" w:rsidP="00F25F33">
      <w:pPr>
        <w:spacing w:after="0" w:line="240" w:lineRule="auto"/>
        <w:jc w:val="both"/>
        <w:rPr>
          <w:rFonts w:ascii="Arial" w:eastAsia="Arial" w:hAnsi="Arial" w:cs="Arial"/>
          <w:b/>
          <w:bCs/>
          <w:color w:val="111113"/>
          <w:u w:val="single"/>
        </w:rPr>
      </w:pPr>
    </w:p>
    <w:p w14:paraId="2C3C88BC" w14:textId="77777777" w:rsidR="00CB6D37" w:rsidRDefault="00CB6D37" w:rsidP="004606C0">
      <w:pPr>
        <w:spacing w:after="0" w:line="240" w:lineRule="auto"/>
        <w:jc w:val="both"/>
        <w:rPr>
          <w:rFonts w:ascii="Arial" w:eastAsia="Arial" w:hAnsi="Arial" w:cs="Arial"/>
          <w:color w:val="111113"/>
        </w:rPr>
      </w:pPr>
      <w:r>
        <w:rPr>
          <w:rFonts w:ascii="Arial" w:eastAsia="Arial" w:hAnsi="Arial" w:cs="Arial"/>
          <w:color w:val="111113"/>
        </w:rPr>
        <w:t xml:space="preserve">Ms. Sims suspended the regular monthly meeting. </w:t>
      </w:r>
    </w:p>
    <w:p w14:paraId="295652B7" w14:textId="77777777" w:rsidR="00CB6D37" w:rsidRDefault="00CB6D37" w:rsidP="004606C0">
      <w:pPr>
        <w:spacing w:after="0" w:line="240" w:lineRule="auto"/>
        <w:jc w:val="both"/>
        <w:rPr>
          <w:rFonts w:ascii="Arial" w:eastAsia="Arial" w:hAnsi="Arial" w:cs="Arial"/>
          <w:color w:val="111113"/>
        </w:rPr>
      </w:pPr>
    </w:p>
    <w:p w14:paraId="6FAFF5B8" w14:textId="77777777" w:rsidR="004606C0" w:rsidRDefault="00CB6D37" w:rsidP="004606C0">
      <w:pPr>
        <w:spacing w:after="0" w:line="240" w:lineRule="auto"/>
        <w:jc w:val="both"/>
        <w:rPr>
          <w:rFonts w:ascii="Arial" w:eastAsia="Arial" w:hAnsi="Arial" w:cs="Arial"/>
          <w:color w:val="111113"/>
        </w:rPr>
      </w:pPr>
      <w:r>
        <w:rPr>
          <w:rFonts w:ascii="Arial" w:eastAsia="Arial" w:hAnsi="Arial" w:cs="Arial"/>
          <w:color w:val="111113"/>
        </w:rPr>
        <w:t xml:space="preserve">Mr. Nathaniel Chan from the City of Gainesville Sustainable Development gave a presentation on the commercial apron expansion project. </w:t>
      </w:r>
    </w:p>
    <w:p w14:paraId="4C72795F" w14:textId="77777777" w:rsidR="00CB6D37" w:rsidRDefault="00CB6D37" w:rsidP="004606C0">
      <w:pPr>
        <w:spacing w:after="0" w:line="240" w:lineRule="auto"/>
        <w:jc w:val="both"/>
        <w:rPr>
          <w:rFonts w:ascii="Arial" w:eastAsia="Arial" w:hAnsi="Arial" w:cs="Arial"/>
          <w:color w:val="111113"/>
        </w:rPr>
      </w:pPr>
    </w:p>
    <w:p w14:paraId="5EA71025" w14:textId="77777777" w:rsidR="00CB6D37" w:rsidRDefault="00CB6D37" w:rsidP="004606C0">
      <w:pPr>
        <w:spacing w:after="0" w:line="240" w:lineRule="auto"/>
        <w:jc w:val="both"/>
        <w:rPr>
          <w:rFonts w:ascii="Arial" w:eastAsia="Arial" w:hAnsi="Arial" w:cs="Arial"/>
          <w:color w:val="111113"/>
        </w:rPr>
      </w:pPr>
      <w:r>
        <w:rPr>
          <w:rFonts w:ascii="Arial" w:eastAsia="Arial" w:hAnsi="Arial" w:cs="Arial"/>
          <w:color w:val="111113"/>
        </w:rPr>
        <w:t>Ms. Sims opened the hearing for public comment. There was no public comment. Ms. Sims closed the public hearing and resumed the regular monthly meeting</w:t>
      </w:r>
    </w:p>
    <w:p w14:paraId="4A234517" w14:textId="77777777" w:rsidR="0059039C" w:rsidRDefault="0059039C" w:rsidP="00F25F33">
      <w:pPr>
        <w:spacing w:after="0" w:line="240" w:lineRule="auto"/>
        <w:jc w:val="both"/>
        <w:rPr>
          <w:rFonts w:ascii="Arial" w:eastAsia="Arial" w:hAnsi="Arial" w:cs="Arial"/>
          <w:color w:val="111113"/>
        </w:rPr>
      </w:pPr>
    </w:p>
    <w:p w14:paraId="461E618A" w14:textId="77777777" w:rsidR="0059039C" w:rsidRPr="006F238E" w:rsidRDefault="00147923" w:rsidP="00F25F33">
      <w:pPr>
        <w:spacing w:after="0" w:line="240" w:lineRule="auto"/>
        <w:jc w:val="both"/>
        <w:rPr>
          <w:rFonts w:ascii="Arial" w:eastAsia="Arial" w:hAnsi="Arial" w:cs="Arial"/>
          <w:b/>
          <w:bCs/>
          <w:color w:val="111113"/>
          <w:u w:val="single"/>
        </w:rPr>
      </w:pPr>
      <w:r w:rsidRPr="006F238E">
        <w:rPr>
          <w:rFonts w:ascii="Arial" w:eastAsia="Arial" w:hAnsi="Arial" w:cs="Arial"/>
          <w:b/>
          <w:bCs/>
          <w:color w:val="111113"/>
          <w:u w:val="single"/>
        </w:rPr>
        <w:t>Petiton LD26-000051 – Commercial Apron Expansion</w:t>
      </w:r>
      <w:r w:rsidR="0059039C" w:rsidRPr="006F238E">
        <w:rPr>
          <w:rFonts w:ascii="Arial" w:eastAsia="Arial" w:hAnsi="Arial" w:cs="Arial"/>
          <w:b/>
          <w:bCs/>
          <w:color w:val="111113"/>
          <w:u w:val="single"/>
        </w:rPr>
        <w:t xml:space="preserve"> </w:t>
      </w:r>
      <w:r w:rsidR="00771B0E" w:rsidRPr="006F238E">
        <w:rPr>
          <w:rFonts w:ascii="Arial" w:eastAsia="Arial" w:hAnsi="Arial" w:cs="Arial"/>
          <w:b/>
          <w:bCs/>
          <w:color w:val="111113"/>
          <w:u w:val="single"/>
        </w:rPr>
        <w:t xml:space="preserve">Plan </w:t>
      </w:r>
      <w:r w:rsidR="0059039C" w:rsidRPr="006F238E">
        <w:rPr>
          <w:rFonts w:ascii="Arial" w:eastAsia="Arial" w:hAnsi="Arial" w:cs="Arial"/>
          <w:b/>
          <w:bCs/>
          <w:color w:val="111113"/>
          <w:u w:val="single"/>
        </w:rPr>
        <w:t xml:space="preserve">– </w:t>
      </w:r>
      <w:r w:rsidR="0075762B">
        <w:rPr>
          <w:rFonts w:ascii="Arial" w:eastAsia="Arial" w:hAnsi="Arial" w:cs="Arial"/>
          <w:b/>
          <w:bCs/>
          <w:color w:val="111113"/>
          <w:u w:val="single"/>
        </w:rPr>
        <w:t xml:space="preserve">Resolution </w:t>
      </w:r>
      <w:r w:rsidR="0059039C" w:rsidRPr="006F238E">
        <w:rPr>
          <w:rFonts w:ascii="Arial" w:eastAsia="Arial" w:hAnsi="Arial" w:cs="Arial"/>
          <w:b/>
          <w:bCs/>
          <w:color w:val="111113"/>
          <w:u w:val="single"/>
        </w:rPr>
        <w:t>26-02</w:t>
      </w:r>
      <w:r w:rsidRPr="006F238E">
        <w:rPr>
          <w:rFonts w:ascii="Arial" w:eastAsia="Arial" w:hAnsi="Arial" w:cs="Arial"/>
          <w:b/>
          <w:bCs/>
          <w:color w:val="111113"/>
          <w:u w:val="single"/>
        </w:rPr>
        <w:t>4</w:t>
      </w:r>
    </w:p>
    <w:p w14:paraId="1690D156" w14:textId="77777777" w:rsidR="004606C0" w:rsidRPr="00147923" w:rsidRDefault="00147923" w:rsidP="00147923">
      <w:pPr>
        <w:spacing w:after="0" w:line="240" w:lineRule="auto"/>
        <w:jc w:val="both"/>
        <w:rPr>
          <w:rFonts w:ascii="Arial" w:eastAsia="Arial" w:hAnsi="Arial" w:cs="Arial"/>
          <w:color w:val="111113"/>
        </w:rPr>
      </w:pPr>
      <w:r w:rsidRPr="00147923">
        <w:rPr>
          <w:rFonts w:ascii="Arial" w:eastAsia="Arial" w:hAnsi="Arial" w:cs="Arial"/>
          <w:color w:val="111113"/>
        </w:rPr>
        <w:t>Ms. Sims requested a m</w:t>
      </w:r>
      <w:r>
        <w:rPr>
          <w:rFonts w:ascii="Arial" w:eastAsia="Arial" w:hAnsi="Arial" w:cs="Arial"/>
          <w:color w:val="111113"/>
        </w:rPr>
        <w:t>otion to approve resolution 26-024</w:t>
      </w:r>
    </w:p>
    <w:p w14:paraId="4CBBA0CA" w14:textId="77777777" w:rsidR="0059039C" w:rsidRPr="00147923" w:rsidRDefault="0059039C" w:rsidP="00F25F33">
      <w:pPr>
        <w:spacing w:after="0" w:line="240" w:lineRule="auto"/>
        <w:jc w:val="both"/>
        <w:rPr>
          <w:rFonts w:ascii="Arial" w:eastAsia="Arial" w:hAnsi="Arial" w:cs="Arial"/>
          <w:color w:val="111113"/>
        </w:rPr>
      </w:pPr>
    </w:p>
    <w:p w14:paraId="55144956" w14:textId="77777777" w:rsidR="00A12423" w:rsidRPr="0075762B" w:rsidRDefault="00A12423" w:rsidP="00A12423">
      <w:pPr>
        <w:pStyle w:val="Footer"/>
        <w:widowControl/>
        <w:tabs>
          <w:tab w:val="clear" w:pos="4680"/>
          <w:tab w:val="clear" w:pos="9360"/>
        </w:tabs>
        <w:overflowPunct w:val="0"/>
        <w:autoSpaceDE w:val="0"/>
        <w:autoSpaceDN w:val="0"/>
        <w:adjustRightInd w:val="0"/>
        <w:jc w:val="both"/>
        <w:textAlignment w:val="baseline"/>
        <w:rPr>
          <w:rFonts w:ascii="Arial" w:hAnsi="Arial" w:cs="Arial"/>
          <w:bCs/>
          <w:i/>
          <w:iCs/>
          <w:szCs w:val="24"/>
        </w:rPr>
      </w:pPr>
      <w:r w:rsidRPr="0075762B">
        <w:rPr>
          <w:rFonts w:ascii="Arial" w:eastAsia="Arial" w:hAnsi="Arial" w:cs="Arial"/>
          <w:b/>
          <w:bCs/>
          <w:i/>
          <w:iCs/>
        </w:rPr>
        <w:t xml:space="preserve">Mr. </w:t>
      </w:r>
      <w:r w:rsidR="00147923" w:rsidRPr="0075762B">
        <w:rPr>
          <w:rFonts w:ascii="Arial" w:eastAsia="Arial" w:hAnsi="Arial" w:cs="Arial"/>
          <w:b/>
          <w:bCs/>
          <w:i/>
          <w:iCs/>
        </w:rPr>
        <w:t>Posner</w:t>
      </w:r>
      <w:r w:rsidRPr="0075762B">
        <w:rPr>
          <w:rFonts w:ascii="Arial" w:eastAsia="Arial" w:hAnsi="Arial" w:cs="Arial"/>
          <w:b/>
          <w:bCs/>
          <w:i/>
          <w:iCs/>
        </w:rPr>
        <w:t xml:space="preserve"> moved to </w:t>
      </w:r>
      <w:r w:rsidR="00771B0E" w:rsidRPr="0075762B">
        <w:rPr>
          <w:rFonts w:ascii="Arial" w:eastAsia="Arial" w:hAnsi="Arial" w:cs="Arial"/>
          <w:b/>
          <w:bCs/>
          <w:i/>
          <w:iCs/>
        </w:rPr>
        <w:t>adopt</w:t>
      </w:r>
      <w:r w:rsidRPr="0075762B">
        <w:rPr>
          <w:rFonts w:ascii="Arial" w:eastAsia="Arial" w:hAnsi="Arial" w:cs="Arial"/>
          <w:b/>
          <w:bCs/>
          <w:i/>
          <w:iCs/>
        </w:rPr>
        <w:t xml:space="preserve"> Resolution 26-02</w:t>
      </w:r>
      <w:r w:rsidR="00147923" w:rsidRPr="0075762B">
        <w:rPr>
          <w:rFonts w:ascii="Arial" w:eastAsia="Arial" w:hAnsi="Arial" w:cs="Arial"/>
          <w:b/>
          <w:bCs/>
          <w:i/>
          <w:iCs/>
        </w:rPr>
        <w:t>4</w:t>
      </w:r>
      <w:r w:rsidRPr="0075762B">
        <w:rPr>
          <w:rFonts w:ascii="Arial" w:eastAsia="Arial" w:hAnsi="Arial" w:cs="Arial"/>
          <w:b/>
          <w:bCs/>
          <w:i/>
          <w:iCs/>
        </w:rPr>
        <w:t xml:space="preserve"> </w:t>
      </w:r>
      <w:r w:rsidR="00147923" w:rsidRPr="0075762B">
        <w:rPr>
          <w:rFonts w:ascii="Arial" w:eastAsia="Arial" w:hAnsi="Arial" w:cs="Arial"/>
          <w:b/>
          <w:bCs/>
          <w:i/>
          <w:iCs/>
        </w:rPr>
        <w:t xml:space="preserve">approving </w:t>
      </w:r>
      <w:r w:rsidR="00147923" w:rsidRPr="0075762B">
        <w:rPr>
          <w:rFonts w:ascii="Arial" w:eastAsia="Arial" w:hAnsi="Arial" w:cs="Arial"/>
          <w:b/>
          <w:bCs/>
          <w:i/>
          <w:iCs/>
          <w:color w:val="111113"/>
        </w:rPr>
        <w:t>Petition LD26-000051 – Commercial Apron Expansion</w:t>
      </w:r>
      <w:r w:rsidRPr="0075762B">
        <w:rPr>
          <w:rFonts w:ascii="Arial" w:eastAsia="Arial" w:hAnsi="Arial" w:cs="Arial"/>
          <w:b/>
          <w:bCs/>
          <w:i/>
          <w:iCs/>
        </w:rPr>
        <w:t xml:space="preserve">. </w:t>
      </w:r>
      <w:r w:rsidRPr="0075762B">
        <w:rPr>
          <w:rFonts w:ascii="Arial" w:hAnsi="Arial" w:cs="Arial"/>
          <w:b/>
          <w:bCs/>
          <w:i/>
          <w:iCs/>
        </w:rPr>
        <w:t>M</w:t>
      </w:r>
      <w:r w:rsidR="00147923" w:rsidRPr="0075762B">
        <w:rPr>
          <w:rFonts w:ascii="Arial" w:hAnsi="Arial" w:cs="Arial"/>
          <w:b/>
          <w:bCs/>
          <w:i/>
          <w:iCs/>
        </w:rPr>
        <w:t xml:space="preserve">r. Crawford </w:t>
      </w:r>
      <w:r w:rsidRPr="0075762B">
        <w:rPr>
          <w:rFonts w:ascii="Arial" w:hAnsi="Arial" w:cs="Arial"/>
          <w:b/>
          <w:bCs/>
          <w:i/>
          <w:iCs/>
        </w:rPr>
        <w:t xml:space="preserve">seconded the motion.  </w:t>
      </w:r>
      <w:r w:rsidRPr="0075762B">
        <w:rPr>
          <w:rFonts w:ascii="Arial" w:hAnsi="Arial" w:cs="Arial"/>
          <w:b/>
          <w:i/>
          <w:iCs/>
          <w:szCs w:val="24"/>
        </w:rPr>
        <w:t xml:space="preserve">A roll-call vote followed: </w:t>
      </w:r>
      <w:r w:rsidR="00147923" w:rsidRPr="0075762B">
        <w:rPr>
          <w:rFonts w:ascii="Arial" w:hAnsi="Arial" w:cs="Arial"/>
          <w:b/>
          <w:i/>
          <w:iCs/>
          <w:szCs w:val="24"/>
        </w:rPr>
        <w:t>M</w:t>
      </w:r>
      <w:r w:rsidRPr="0075762B">
        <w:rPr>
          <w:rFonts w:ascii="Arial" w:hAnsi="Arial" w:cs="Arial"/>
          <w:b/>
          <w:i/>
          <w:iCs/>
          <w:szCs w:val="24"/>
        </w:rPr>
        <w:t>r. Hooker – aye, Mr. Posner – aye, Ms. Renton – aye, Ms. Sims - aye, Mr. Crawford – aye</w:t>
      </w:r>
      <w:r w:rsidR="00771B0E" w:rsidRPr="0075762B">
        <w:rPr>
          <w:rFonts w:ascii="Arial" w:hAnsi="Arial" w:cs="Arial"/>
          <w:b/>
          <w:i/>
          <w:iCs/>
          <w:szCs w:val="24"/>
        </w:rPr>
        <w:t>, Mr. Wright</w:t>
      </w:r>
      <w:r w:rsidRPr="0075762B">
        <w:rPr>
          <w:rFonts w:ascii="Arial" w:hAnsi="Arial" w:cs="Arial"/>
          <w:b/>
          <w:i/>
          <w:iCs/>
          <w:szCs w:val="24"/>
        </w:rPr>
        <w:t xml:space="preserve">.  Motion passed </w:t>
      </w:r>
      <w:r w:rsidR="00771B0E" w:rsidRPr="0075762B">
        <w:rPr>
          <w:rFonts w:ascii="Arial" w:hAnsi="Arial" w:cs="Arial"/>
          <w:b/>
          <w:i/>
          <w:iCs/>
          <w:szCs w:val="24"/>
        </w:rPr>
        <w:t>6</w:t>
      </w:r>
      <w:r w:rsidRPr="0075762B">
        <w:rPr>
          <w:rFonts w:ascii="Arial" w:hAnsi="Arial" w:cs="Arial"/>
          <w:b/>
          <w:i/>
          <w:iCs/>
          <w:szCs w:val="24"/>
        </w:rPr>
        <w:t>-0.</w:t>
      </w:r>
    </w:p>
    <w:p w14:paraId="064E4DEC" w14:textId="77777777" w:rsidR="00F25F33" w:rsidRPr="00F25F33" w:rsidRDefault="00F25F33" w:rsidP="00F25F33">
      <w:pPr>
        <w:spacing w:after="0" w:line="240" w:lineRule="auto"/>
        <w:jc w:val="both"/>
        <w:rPr>
          <w:rFonts w:ascii="Arial" w:eastAsia="Arial" w:hAnsi="Arial" w:cs="Arial"/>
          <w:color w:val="111113"/>
        </w:rPr>
      </w:pPr>
    </w:p>
    <w:p w14:paraId="05101CDF" w14:textId="77777777" w:rsidR="009F4988" w:rsidRDefault="00771B0E" w:rsidP="009F4988">
      <w:pPr>
        <w:spacing w:after="0" w:line="240" w:lineRule="auto"/>
        <w:jc w:val="both"/>
        <w:rPr>
          <w:rFonts w:ascii="Arial" w:eastAsia="Arial" w:hAnsi="Arial" w:cs="Arial"/>
          <w:b/>
          <w:bCs/>
          <w:color w:val="111113"/>
          <w:u w:val="single"/>
        </w:rPr>
      </w:pPr>
      <w:r>
        <w:rPr>
          <w:rFonts w:ascii="Arial" w:eastAsia="Arial" w:hAnsi="Arial" w:cs="Arial"/>
          <w:b/>
          <w:bCs/>
          <w:color w:val="111113"/>
          <w:u w:val="single"/>
        </w:rPr>
        <w:t>Amendment for Extension of the Public Transportation Grant Agreement</w:t>
      </w:r>
      <w:r w:rsidR="0059039C">
        <w:rPr>
          <w:rFonts w:ascii="Arial" w:eastAsia="Arial" w:hAnsi="Arial" w:cs="Arial"/>
          <w:b/>
          <w:bCs/>
          <w:color w:val="111113"/>
          <w:u w:val="single"/>
        </w:rPr>
        <w:t xml:space="preserve"> – Resolution 26-02</w:t>
      </w:r>
      <w:r>
        <w:rPr>
          <w:rFonts w:ascii="Arial" w:eastAsia="Arial" w:hAnsi="Arial" w:cs="Arial"/>
          <w:b/>
          <w:bCs/>
          <w:color w:val="111113"/>
          <w:u w:val="single"/>
        </w:rPr>
        <w:t>5</w:t>
      </w:r>
    </w:p>
    <w:p w14:paraId="56304B16" w14:textId="77777777" w:rsidR="00771B0E" w:rsidRPr="00147923" w:rsidRDefault="00771B0E" w:rsidP="00771B0E">
      <w:pPr>
        <w:spacing w:after="0" w:line="240" w:lineRule="auto"/>
        <w:jc w:val="both"/>
        <w:rPr>
          <w:rFonts w:ascii="Arial" w:eastAsia="Arial" w:hAnsi="Arial" w:cs="Arial"/>
          <w:color w:val="111113"/>
        </w:rPr>
      </w:pPr>
      <w:r w:rsidRPr="00147923">
        <w:rPr>
          <w:rFonts w:ascii="Arial" w:eastAsia="Arial" w:hAnsi="Arial" w:cs="Arial"/>
          <w:color w:val="111113"/>
        </w:rPr>
        <w:t>Ms. Sims requested a m</w:t>
      </w:r>
      <w:r>
        <w:rPr>
          <w:rFonts w:ascii="Arial" w:eastAsia="Arial" w:hAnsi="Arial" w:cs="Arial"/>
          <w:color w:val="111113"/>
        </w:rPr>
        <w:t>otion to approve resolution 26-025</w:t>
      </w:r>
    </w:p>
    <w:p w14:paraId="15BD6E0D" w14:textId="77777777" w:rsidR="00F25F33" w:rsidRPr="00781A08" w:rsidRDefault="00F25F33" w:rsidP="00F25F33">
      <w:pPr>
        <w:spacing w:after="0" w:line="240" w:lineRule="auto"/>
        <w:jc w:val="both"/>
        <w:rPr>
          <w:rFonts w:ascii="Arial" w:eastAsia="Arial" w:hAnsi="Arial" w:cs="Arial"/>
          <w:color w:val="111113"/>
        </w:rPr>
      </w:pPr>
    </w:p>
    <w:p w14:paraId="1F33A125" w14:textId="77777777" w:rsidR="00771B0E" w:rsidRPr="0075762B" w:rsidRDefault="00771B0E" w:rsidP="00771B0E">
      <w:pPr>
        <w:pStyle w:val="Footer"/>
        <w:widowControl/>
        <w:tabs>
          <w:tab w:val="clear" w:pos="4680"/>
          <w:tab w:val="clear" w:pos="9360"/>
        </w:tabs>
        <w:overflowPunct w:val="0"/>
        <w:autoSpaceDE w:val="0"/>
        <w:autoSpaceDN w:val="0"/>
        <w:adjustRightInd w:val="0"/>
        <w:jc w:val="both"/>
        <w:textAlignment w:val="baseline"/>
        <w:rPr>
          <w:rFonts w:ascii="Arial" w:hAnsi="Arial" w:cs="Arial"/>
          <w:bCs/>
          <w:i/>
          <w:iCs/>
          <w:szCs w:val="24"/>
        </w:rPr>
      </w:pPr>
      <w:r w:rsidRPr="0075762B">
        <w:rPr>
          <w:rFonts w:ascii="Arial" w:eastAsia="Arial" w:hAnsi="Arial" w:cs="Arial"/>
          <w:b/>
          <w:bCs/>
          <w:i/>
          <w:iCs/>
        </w:rPr>
        <w:t>Mr. Posner moved to adopt Resolution 26-025 Amendment for Extension of the Public Transportation Grant Agreement – Financial Management Number: 43666 9-2 Gainesville Re</w:t>
      </w:r>
      <w:r w:rsidR="0075762B" w:rsidRPr="0075762B">
        <w:rPr>
          <w:rFonts w:ascii="Arial" w:eastAsia="Arial" w:hAnsi="Arial" w:cs="Arial"/>
          <w:b/>
          <w:bCs/>
          <w:i/>
          <w:iCs/>
        </w:rPr>
        <w:t xml:space="preserve">g Apt Master Plan, ALP Update, Storm Water Plan. </w:t>
      </w:r>
      <w:r w:rsidRPr="0075762B">
        <w:rPr>
          <w:rFonts w:ascii="Arial" w:eastAsia="Arial" w:hAnsi="Arial" w:cs="Arial"/>
          <w:b/>
          <w:bCs/>
          <w:i/>
          <w:iCs/>
        </w:rPr>
        <w:t xml:space="preserve"> </w:t>
      </w:r>
      <w:r w:rsidRPr="0075762B">
        <w:rPr>
          <w:rFonts w:ascii="Arial" w:hAnsi="Arial" w:cs="Arial"/>
          <w:b/>
          <w:bCs/>
          <w:i/>
          <w:iCs/>
        </w:rPr>
        <w:t xml:space="preserve">Mr. Crawford seconded the motion.  </w:t>
      </w:r>
      <w:r w:rsidRPr="0075762B">
        <w:rPr>
          <w:rFonts w:ascii="Arial" w:hAnsi="Arial" w:cs="Arial"/>
          <w:b/>
          <w:i/>
          <w:iCs/>
          <w:szCs w:val="24"/>
        </w:rPr>
        <w:t>A roll-call vote followed: Mr. Hooker – aye, Mr. Posner – aye, Ms. Renton – aye, Ms. Sims - aye, Mr. Crawford – aye, Mr. Wright.  Motion passed 6-0.</w:t>
      </w:r>
    </w:p>
    <w:p w14:paraId="1AB9D9AB" w14:textId="77777777" w:rsidR="005F3CBB" w:rsidRPr="00540CAF" w:rsidRDefault="005F3CBB" w:rsidP="00D66A19">
      <w:pPr>
        <w:spacing w:after="0" w:line="240" w:lineRule="auto"/>
        <w:jc w:val="both"/>
        <w:rPr>
          <w:rFonts w:ascii="Arial" w:eastAsia="Arial" w:hAnsi="Arial" w:cs="Arial"/>
          <w:b/>
          <w:bCs/>
          <w:color w:val="111113"/>
          <w:u w:val="single"/>
        </w:rPr>
      </w:pPr>
    </w:p>
    <w:p w14:paraId="66E024B3" w14:textId="77777777" w:rsidR="00863C04" w:rsidRPr="00E5281E" w:rsidRDefault="00863C04" w:rsidP="000C4D64">
      <w:pPr>
        <w:spacing w:after="0" w:line="240" w:lineRule="auto"/>
        <w:jc w:val="both"/>
        <w:rPr>
          <w:rFonts w:ascii="Arial" w:eastAsia="Arial" w:hAnsi="Arial" w:cs="Arial"/>
          <w:b/>
          <w:bCs/>
          <w:color w:val="111113"/>
          <w:u w:val="single"/>
        </w:rPr>
      </w:pPr>
      <w:r w:rsidRPr="00E5281E">
        <w:rPr>
          <w:rFonts w:ascii="Arial" w:eastAsia="Arial" w:hAnsi="Arial" w:cs="Arial"/>
          <w:b/>
          <w:bCs/>
          <w:color w:val="111113"/>
          <w:u w:val="single"/>
        </w:rPr>
        <w:t>Tenant Report</w:t>
      </w:r>
    </w:p>
    <w:p w14:paraId="3FECCDFB" w14:textId="77777777" w:rsidR="00F25F33" w:rsidRDefault="005F3CBB" w:rsidP="000C4D64">
      <w:pPr>
        <w:widowControl/>
        <w:tabs>
          <w:tab w:val="num" w:pos="720"/>
          <w:tab w:val="left" w:pos="9090"/>
        </w:tabs>
        <w:overflowPunct w:val="0"/>
        <w:autoSpaceDE w:val="0"/>
        <w:autoSpaceDN w:val="0"/>
        <w:adjustRightInd w:val="0"/>
        <w:spacing w:after="0" w:line="240" w:lineRule="auto"/>
        <w:jc w:val="both"/>
        <w:textAlignment w:val="baseline"/>
        <w:rPr>
          <w:rFonts w:ascii="Arial" w:hAnsi="Arial" w:cs="Arial"/>
        </w:rPr>
      </w:pPr>
      <w:r w:rsidRPr="00956623">
        <w:rPr>
          <w:rFonts w:ascii="Arial" w:hAnsi="Arial" w:cs="Arial"/>
        </w:rPr>
        <w:t xml:space="preserve">UAC </w:t>
      </w:r>
      <w:r w:rsidR="00B22739">
        <w:rPr>
          <w:rFonts w:ascii="Arial" w:hAnsi="Arial" w:cs="Arial"/>
        </w:rPr>
        <w:t xml:space="preserve">President Zack Lukowski </w:t>
      </w:r>
      <w:r w:rsidR="00B60CBA">
        <w:rPr>
          <w:rFonts w:ascii="Arial" w:hAnsi="Arial" w:cs="Arial"/>
        </w:rPr>
        <w:t xml:space="preserve">reported that </w:t>
      </w:r>
      <w:r w:rsidR="0075762B">
        <w:rPr>
          <w:rFonts w:ascii="Arial" w:hAnsi="Arial" w:cs="Arial"/>
        </w:rPr>
        <w:t xml:space="preserve">when VIP and large aircraft visit GNV they provide the staircases and </w:t>
      </w:r>
      <w:r w:rsidR="005B3C13">
        <w:rPr>
          <w:rFonts w:ascii="Arial" w:hAnsi="Arial" w:cs="Arial"/>
        </w:rPr>
        <w:t xml:space="preserve">the </w:t>
      </w:r>
      <w:r w:rsidR="0075762B">
        <w:rPr>
          <w:rFonts w:ascii="Arial" w:hAnsi="Arial" w:cs="Arial"/>
        </w:rPr>
        <w:t xml:space="preserve">handling of the aircraft. </w:t>
      </w:r>
      <w:r w:rsidR="005B3C13">
        <w:rPr>
          <w:rFonts w:ascii="Arial" w:hAnsi="Arial" w:cs="Arial"/>
        </w:rPr>
        <w:t xml:space="preserve">Mr. Lukowski also stated that UAC is getting ready for their </w:t>
      </w:r>
      <w:r w:rsidR="005B3C13">
        <w:rPr>
          <w:rFonts w:ascii="Arial" w:hAnsi="Arial" w:cs="Arial"/>
        </w:rPr>
        <w:lastRenderedPageBreak/>
        <w:t xml:space="preserve">busy season and football season. </w:t>
      </w:r>
      <w:r w:rsidR="00F45C64">
        <w:rPr>
          <w:rFonts w:ascii="Arial" w:hAnsi="Arial" w:cs="Arial"/>
        </w:rPr>
        <w:t xml:space="preserve">Mr. </w:t>
      </w:r>
      <w:r w:rsidR="005B3C13">
        <w:rPr>
          <w:rFonts w:ascii="Arial" w:hAnsi="Arial" w:cs="Arial"/>
        </w:rPr>
        <w:t xml:space="preserve">Lukowski provided pictures and an update on the renovations of the flight school and thanked GACRAA for their approval to conduct the renovations. </w:t>
      </w:r>
    </w:p>
    <w:p w14:paraId="7AA6DFAF" w14:textId="77777777" w:rsidR="00863C04" w:rsidRPr="00052C37" w:rsidRDefault="00863C04" w:rsidP="00D66A19">
      <w:pPr>
        <w:spacing w:after="0" w:line="240" w:lineRule="auto"/>
        <w:jc w:val="both"/>
        <w:rPr>
          <w:rFonts w:ascii="Arial" w:hAnsi="Arial" w:cs="Arial"/>
          <w:b/>
          <w:bCs/>
        </w:rPr>
      </w:pPr>
    </w:p>
    <w:p w14:paraId="6EE0440B" w14:textId="77777777" w:rsidR="00AC0ACF" w:rsidRDefault="000945EB" w:rsidP="000C4D64">
      <w:pPr>
        <w:spacing w:after="0" w:line="240" w:lineRule="auto"/>
        <w:jc w:val="both"/>
        <w:rPr>
          <w:rFonts w:ascii="Arial" w:eastAsia="Arial" w:hAnsi="Arial" w:cs="Arial"/>
          <w:b/>
          <w:bCs/>
          <w:color w:val="111113"/>
          <w:u w:val="single"/>
        </w:rPr>
      </w:pPr>
      <w:r w:rsidRPr="000C4D64">
        <w:rPr>
          <w:rFonts w:ascii="Arial" w:eastAsia="Arial" w:hAnsi="Arial" w:cs="Arial"/>
          <w:b/>
          <w:bCs/>
          <w:color w:val="111113"/>
          <w:u w:val="single"/>
        </w:rPr>
        <w:t>Airport Authority Input</w:t>
      </w:r>
    </w:p>
    <w:p w14:paraId="2C9F436C" w14:textId="77777777" w:rsidR="008B4A7A" w:rsidRPr="008B4A7A" w:rsidRDefault="005B3C13" w:rsidP="008B4A7A">
      <w:pPr>
        <w:widowControl/>
        <w:tabs>
          <w:tab w:val="num" w:pos="720"/>
          <w:tab w:val="left" w:pos="9090"/>
        </w:tabs>
        <w:overflowPunct w:val="0"/>
        <w:autoSpaceDE w:val="0"/>
        <w:autoSpaceDN w:val="0"/>
        <w:adjustRightInd w:val="0"/>
        <w:spacing w:after="0" w:line="240" w:lineRule="auto"/>
        <w:jc w:val="both"/>
        <w:textAlignment w:val="baseline"/>
        <w:rPr>
          <w:rFonts w:ascii="Arial" w:hAnsi="Arial" w:cs="Arial"/>
        </w:rPr>
      </w:pPr>
      <w:r>
        <w:rPr>
          <w:rFonts w:ascii="Arial" w:hAnsi="Arial" w:cs="Arial"/>
        </w:rPr>
        <w:t xml:space="preserve">No input </w:t>
      </w:r>
    </w:p>
    <w:p w14:paraId="74EA4F96" w14:textId="77777777" w:rsidR="001D649E" w:rsidRDefault="001D649E" w:rsidP="00D66A19">
      <w:pPr>
        <w:spacing w:after="0" w:line="240" w:lineRule="auto"/>
        <w:jc w:val="both"/>
        <w:rPr>
          <w:rFonts w:ascii="Arial" w:eastAsia="Arial" w:hAnsi="Arial" w:cs="Arial"/>
          <w:b/>
          <w:bCs/>
          <w:color w:val="111113"/>
          <w:u w:val="single"/>
        </w:rPr>
      </w:pPr>
    </w:p>
    <w:p w14:paraId="5BFC2706" w14:textId="77777777" w:rsidR="007A4173" w:rsidRPr="00737239" w:rsidRDefault="007A4173" w:rsidP="00D66A19">
      <w:pPr>
        <w:spacing w:after="0" w:line="240" w:lineRule="auto"/>
        <w:jc w:val="both"/>
        <w:rPr>
          <w:rFonts w:ascii="Arial" w:eastAsia="Arial" w:hAnsi="Arial" w:cs="Arial"/>
          <w:b/>
          <w:bCs/>
          <w:color w:val="111113"/>
          <w:u w:val="single"/>
        </w:rPr>
      </w:pPr>
      <w:r w:rsidRPr="00737239">
        <w:rPr>
          <w:rFonts w:ascii="Arial" w:eastAsia="Arial" w:hAnsi="Arial" w:cs="Arial"/>
          <w:b/>
          <w:bCs/>
          <w:color w:val="111113"/>
          <w:u w:val="single"/>
        </w:rPr>
        <w:t>Adjournment</w:t>
      </w:r>
    </w:p>
    <w:p w14:paraId="737202FE" w14:textId="77777777" w:rsidR="007A4173" w:rsidRPr="00737239" w:rsidRDefault="007A4173" w:rsidP="0069170F">
      <w:pPr>
        <w:spacing w:before="7" w:after="0" w:line="252" w:lineRule="auto"/>
        <w:rPr>
          <w:rFonts w:ascii="Arial" w:eastAsia="Arial" w:hAnsi="Arial" w:cs="Arial"/>
        </w:rPr>
      </w:pPr>
      <w:r w:rsidRPr="00737239">
        <w:rPr>
          <w:rFonts w:ascii="Arial" w:eastAsia="Arial" w:hAnsi="Arial" w:cs="Arial"/>
          <w:b/>
          <w:bCs/>
          <w:i/>
        </w:rPr>
        <w:t>As</w:t>
      </w:r>
      <w:r w:rsidRPr="00737239">
        <w:rPr>
          <w:rFonts w:ascii="Arial" w:eastAsia="Arial" w:hAnsi="Arial" w:cs="Arial"/>
          <w:b/>
          <w:bCs/>
          <w:i/>
          <w:spacing w:val="38"/>
        </w:rPr>
        <w:t xml:space="preserve"> </w:t>
      </w:r>
      <w:r w:rsidRPr="00737239">
        <w:rPr>
          <w:rFonts w:ascii="Arial" w:eastAsia="Arial" w:hAnsi="Arial" w:cs="Arial"/>
          <w:b/>
          <w:bCs/>
          <w:i/>
        </w:rPr>
        <w:t>there</w:t>
      </w:r>
      <w:r w:rsidRPr="00737239">
        <w:rPr>
          <w:rFonts w:ascii="Arial" w:eastAsia="Arial" w:hAnsi="Arial" w:cs="Arial"/>
          <w:b/>
          <w:bCs/>
          <w:i/>
          <w:spacing w:val="48"/>
        </w:rPr>
        <w:t xml:space="preserve"> </w:t>
      </w:r>
      <w:r w:rsidRPr="00737239">
        <w:rPr>
          <w:rFonts w:ascii="Arial" w:eastAsia="Arial" w:hAnsi="Arial" w:cs="Arial"/>
          <w:b/>
          <w:bCs/>
          <w:i/>
        </w:rPr>
        <w:t>was</w:t>
      </w:r>
      <w:r w:rsidRPr="00737239">
        <w:rPr>
          <w:rFonts w:ascii="Arial" w:eastAsia="Arial" w:hAnsi="Arial" w:cs="Arial"/>
          <w:b/>
          <w:bCs/>
          <w:i/>
          <w:spacing w:val="37"/>
        </w:rPr>
        <w:t xml:space="preserve"> </w:t>
      </w:r>
      <w:r w:rsidRPr="00737239">
        <w:rPr>
          <w:rFonts w:ascii="Arial" w:eastAsia="Arial" w:hAnsi="Arial" w:cs="Arial"/>
          <w:b/>
          <w:bCs/>
          <w:i/>
        </w:rPr>
        <w:t>no</w:t>
      </w:r>
      <w:r w:rsidRPr="00737239">
        <w:rPr>
          <w:rFonts w:ascii="Arial" w:eastAsia="Arial" w:hAnsi="Arial" w:cs="Arial"/>
          <w:b/>
          <w:bCs/>
          <w:i/>
          <w:spacing w:val="45"/>
        </w:rPr>
        <w:t xml:space="preserve"> </w:t>
      </w:r>
      <w:r w:rsidRPr="00737239">
        <w:rPr>
          <w:rFonts w:ascii="Arial" w:eastAsia="Arial" w:hAnsi="Arial" w:cs="Arial"/>
          <w:b/>
          <w:bCs/>
          <w:i/>
        </w:rPr>
        <w:t>further</w:t>
      </w:r>
      <w:r w:rsidRPr="00737239">
        <w:rPr>
          <w:rFonts w:ascii="Arial" w:eastAsia="Arial" w:hAnsi="Arial" w:cs="Arial"/>
          <w:b/>
          <w:bCs/>
          <w:i/>
          <w:spacing w:val="50"/>
        </w:rPr>
        <w:t xml:space="preserve"> </w:t>
      </w:r>
      <w:r w:rsidRPr="00737239">
        <w:rPr>
          <w:rFonts w:ascii="Arial" w:eastAsia="Arial" w:hAnsi="Arial" w:cs="Arial"/>
          <w:b/>
          <w:bCs/>
          <w:i/>
        </w:rPr>
        <w:t xml:space="preserve">business, </w:t>
      </w:r>
      <w:r w:rsidRPr="00737239">
        <w:rPr>
          <w:rFonts w:ascii="Arial" w:eastAsia="Arial" w:hAnsi="Arial" w:cs="Arial"/>
          <w:b/>
          <w:bCs/>
          <w:i/>
          <w:spacing w:val="7"/>
        </w:rPr>
        <w:t>M</w:t>
      </w:r>
      <w:r w:rsidR="0075762B">
        <w:rPr>
          <w:rFonts w:ascii="Arial" w:eastAsia="Arial" w:hAnsi="Arial" w:cs="Arial"/>
          <w:b/>
          <w:bCs/>
          <w:i/>
          <w:spacing w:val="7"/>
        </w:rPr>
        <w:t>s. Sims</w:t>
      </w:r>
      <w:r w:rsidR="00556E23" w:rsidRPr="00737239">
        <w:rPr>
          <w:rFonts w:ascii="Arial" w:eastAsia="Arial" w:hAnsi="Arial" w:cs="Arial"/>
          <w:b/>
          <w:bCs/>
          <w:i/>
          <w:spacing w:val="7"/>
        </w:rPr>
        <w:t xml:space="preserve"> adjourned the meeting at </w:t>
      </w:r>
      <w:r w:rsidR="00B20CF1">
        <w:rPr>
          <w:rFonts w:ascii="Arial" w:eastAsia="Arial" w:hAnsi="Arial" w:cs="Arial"/>
          <w:b/>
          <w:bCs/>
          <w:i/>
          <w:spacing w:val="7"/>
        </w:rPr>
        <w:t>4:</w:t>
      </w:r>
      <w:r w:rsidR="0075762B">
        <w:rPr>
          <w:rFonts w:ascii="Arial" w:eastAsia="Arial" w:hAnsi="Arial" w:cs="Arial"/>
          <w:b/>
          <w:bCs/>
          <w:i/>
          <w:spacing w:val="7"/>
        </w:rPr>
        <w:t>25</w:t>
      </w:r>
      <w:r w:rsidR="00556E23" w:rsidRPr="00737239">
        <w:rPr>
          <w:rFonts w:ascii="Arial" w:eastAsia="Arial" w:hAnsi="Arial" w:cs="Arial"/>
          <w:b/>
          <w:bCs/>
          <w:i/>
          <w:spacing w:val="7"/>
        </w:rPr>
        <w:t xml:space="preserve"> p.m.</w:t>
      </w:r>
    </w:p>
    <w:p w14:paraId="77E9C71A" w14:textId="77777777" w:rsidR="007A4173" w:rsidRDefault="007A4173" w:rsidP="00D66A19">
      <w:pPr>
        <w:spacing w:before="9" w:after="0" w:line="140" w:lineRule="exact"/>
        <w:jc w:val="both"/>
        <w:rPr>
          <w:rFonts w:ascii="Arial" w:hAnsi="Arial" w:cs="Arial"/>
        </w:rPr>
      </w:pPr>
    </w:p>
    <w:p w14:paraId="5E8821F6" w14:textId="77777777" w:rsidR="000945EB" w:rsidRDefault="000945EB" w:rsidP="000945EB">
      <w:pPr>
        <w:ind w:left="720" w:hanging="720"/>
        <w:jc w:val="both"/>
        <w:rPr>
          <w:rFonts w:ascii="Arial" w:hAnsi="Arial" w:cs="Arial"/>
          <w:b/>
        </w:rPr>
      </w:pPr>
      <w:r w:rsidRPr="007E1F5F">
        <w:rPr>
          <w:rFonts w:ascii="Arial" w:hAnsi="Arial" w:cs="Arial"/>
          <w:b/>
        </w:rPr>
        <w:t>GACRAA Monthly Meeting</w:t>
      </w:r>
    </w:p>
    <w:p w14:paraId="278BBB67" w14:textId="77777777" w:rsidR="000945EB" w:rsidRDefault="000945EB" w:rsidP="000945EB">
      <w:pPr>
        <w:spacing w:after="0"/>
        <w:ind w:left="720" w:hanging="720"/>
        <w:jc w:val="both"/>
        <w:rPr>
          <w:rFonts w:ascii="Arial" w:hAnsi="Arial" w:cs="Arial"/>
          <w:sz w:val="18"/>
          <w:szCs w:val="18"/>
        </w:rPr>
      </w:pPr>
    </w:p>
    <w:p w14:paraId="36A11A83" w14:textId="77777777" w:rsidR="000945EB" w:rsidRPr="0061524B" w:rsidRDefault="000945EB" w:rsidP="000945EB">
      <w:pPr>
        <w:spacing w:after="0"/>
        <w:ind w:left="720" w:hanging="720"/>
        <w:jc w:val="both"/>
        <w:rPr>
          <w:rFonts w:ascii="Arial" w:hAnsi="Arial" w:cs="Arial"/>
          <w:sz w:val="18"/>
          <w:szCs w:val="18"/>
        </w:rPr>
      </w:pPr>
      <w:r w:rsidRPr="0061524B">
        <w:rPr>
          <w:rFonts w:ascii="Arial" w:hAnsi="Arial" w:cs="Arial"/>
          <w:sz w:val="18"/>
          <w:szCs w:val="18"/>
        </w:rPr>
        <w:t>________________________________________</w:t>
      </w:r>
      <w:r w:rsidRPr="0061524B">
        <w:rPr>
          <w:rFonts w:ascii="Arial" w:hAnsi="Arial" w:cs="Arial"/>
          <w:sz w:val="18"/>
          <w:szCs w:val="18"/>
        </w:rPr>
        <w:tab/>
      </w:r>
      <w:r w:rsidRPr="0061524B">
        <w:rPr>
          <w:rFonts w:ascii="Arial" w:hAnsi="Arial" w:cs="Arial"/>
          <w:sz w:val="18"/>
          <w:szCs w:val="18"/>
        </w:rPr>
        <w:tab/>
      </w:r>
      <w:r w:rsidRPr="0061524B">
        <w:rPr>
          <w:rFonts w:ascii="Arial" w:hAnsi="Arial" w:cs="Arial"/>
          <w:sz w:val="18"/>
          <w:szCs w:val="18"/>
        </w:rPr>
        <w:tab/>
      </w:r>
      <w:r>
        <w:rPr>
          <w:rFonts w:ascii="Arial" w:hAnsi="Arial" w:cs="Arial"/>
          <w:sz w:val="18"/>
          <w:szCs w:val="18"/>
        </w:rPr>
        <w:tab/>
      </w:r>
      <w:r w:rsidRPr="0061524B">
        <w:rPr>
          <w:rFonts w:ascii="Arial" w:hAnsi="Arial" w:cs="Arial"/>
          <w:sz w:val="18"/>
          <w:szCs w:val="18"/>
        </w:rPr>
        <w:t>_____________</w:t>
      </w:r>
    </w:p>
    <w:p w14:paraId="5D82E0FD" w14:textId="77777777" w:rsidR="000945EB" w:rsidRDefault="000945EB" w:rsidP="000945EB">
      <w:pPr>
        <w:spacing w:after="0"/>
        <w:ind w:left="720" w:hanging="720"/>
        <w:jc w:val="both"/>
        <w:rPr>
          <w:rFonts w:ascii="Arial" w:hAnsi="Arial" w:cs="Arial"/>
        </w:rPr>
      </w:pPr>
      <w:r w:rsidRPr="007E1F5F">
        <w:rPr>
          <w:rFonts w:ascii="Arial" w:hAnsi="Arial" w:cs="Arial"/>
        </w:rPr>
        <w:t>Chair</w:t>
      </w:r>
      <w:r w:rsidRPr="007E1F5F">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7E1F5F">
        <w:rPr>
          <w:rFonts w:ascii="Arial" w:hAnsi="Arial" w:cs="Arial"/>
        </w:rPr>
        <w:t>Date</w:t>
      </w:r>
    </w:p>
    <w:p w14:paraId="00FE3C1B" w14:textId="77777777" w:rsidR="000945EB" w:rsidRPr="005F459B" w:rsidRDefault="000945EB" w:rsidP="000945EB">
      <w:pPr>
        <w:spacing w:after="0"/>
        <w:jc w:val="both"/>
        <w:rPr>
          <w:rFonts w:ascii="Arial" w:hAnsi="Arial" w:cs="Arial"/>
          <w:b/>
          <w:i/>
          <w:iCs/>
          <w:sz w:val="18"/>
          <w:szCs w:val="18"/>
        </w:rPr>
      </w:pPr>
    </w:p>
    <w:p w14:paraId="34548464" w14:textId="77777777" w:rsidR="000945EB" w:rsidRDefault="000945EB" w:rsidP="000945EB">
      <w:pPr>
        <w:spacing w:after="0"/>
        <w:ind w:left="720" w:hanging="720"/>
        <w:jc w:val="both"/>
        <w:rPr>
          <w:rFonts w:ascii="Arial" w:hAnsi="Arial" w:cs="Arial"/>
          <w:sz w:val="18"/>
          <w:szCs w:val="18"/>
        </w:rPr>
      </w:pPr>
    </w:p>
    <w:p w14:paraId="2967CD18" w14:textId="77777777" w:rsidR="000945EB" w:rsidRPr="0061524B" w:rsidRDefault="000945EB" w:rsidP="000945EB">
      <w:pPr>
        <w:spacing w:after="0"/>
        <w:ind w:left="720" w:hanging="720"/>
        <w:jc w:val="both"/>
        <w:rPr>
          <w:rFonts w:ascii="Arial" w:hAnsi="Arial" w:cs="Arial"/>
          <w:sz w:val="18"/>
          <w:szCs w:val="18"/>
        </w:rPr>
      </w:pPr>
      <w:r w:rsidRPr="0061524B">
        <w:rPr>
          <w:rFonts w:ascii="Arial" w:hAnsi="Arial" w:cs="Arial"/>
          <w:sz w:val="18"/>
          <w:szCs w:val="18"/>
        </w:rPr>
        <w:t>________________________________________</w:t>
      </w:r>
      <w:r w:rsidRPr="0061524B">
        <w:rPr>
          <w:rFonts w:ascii="Arial" w:hAnsi="Arial" w:cs="Arial"/>
          <w:sz w:val="18"/>
          <w:szCs w:val="18"/>
        </w:rPr>
        <w:tab/>
      </w:r>
      <w:r w:rsidRPr="0061524B">
        <w:rPr>
          <w:rFonts w:ascii="Arial" w:hAnsi="Arial" w:cs="Arial"/>
          <w:sz w:val="18"/>
          <w:szCs w:val="18"/>
        </w:rPr>
        <w:tab/>
      </w:r>
      <w:r w:rsidRPr="0061524B">
        <w:rPr>
          <w:rFonts w:ascii="Arial" w:hAnsi="Arial" w:cs="Arial"/>
          <w:sz w:val="18"/>
          <w:szCs w:val="18"/>
        </w:rPr>
        <w:tab/>
      </w:r>
      <w:r>
        <w:rPr>
          <w:rFonts w:ascii="Arial" w:hAnsi="Arial" w:cs="Arial"/>
          <w:sz w:val="18"/>
          <w:szCs w:val="18"/>
        </w:rPr>
        <w:tab/>
      </w:r>
      <w:r w:rsidRPr="0061524B">
        <w:rPr>
          <w:rFonts w:ascii="Arial" w:hAnsi="Arial" w:cs="Arial"/>
          <w:sz w:val="18"/>
          <w:szCs w:val="18"/>
        </w:rPr>
        <w:t>_____________</w:t>
      </w:r>
    </w:p>
    <w:p w14:paraId="0E33CBC1" w14:textId="77777777" w:rsidR="000945EB" w:rsidRPr="007E1F5F" w:rsidRDefault="000945EB" w:rsidP="000945EB">
      <w:pPr>
        <w:spacing w:after="0"/>
        <w:jc w:val="both"/>
        <w:rPr>
          <w:rFonts w:ascii="Arial" w:hAnsi="Arial" w:cs="Arial"/>
        </w:rPr>
      </w:pPr>
      <w:r>
        <w:rPr>
          <w:rFonts w:ascii="Arial" w:hAnsi="Arial" w:cs="Arial"/>
        </w:rPr>
        <w:t>Secretary/Treasurer</w:t>
      </w:r>
      <w:r w:rsidRPr="007E1F5F">
        <w:rPr>
          <w:rFonts w:ascii="Arial" w:hAnsi="Arial" w:cs="Arial"/>
        </w:rPr>
        <w:tab/>
      </w:r>
      <w:r w:rsidRPr="007E1F5F">
        <w:rPr>
          <w:rFonts w:ascii="Arial" w:hAnsi="Arial" w:cs="Arial"/>
        </w:rPr>
        <w:tab/>
      </w:r>
      <w:r w:rsidRPr="007E1F5F">
        <w:rPr>
          <w:rFonts w:ascii="Arial" w:hAnsi="Arial" w:cs="Arial"/>
        </w:rPr>
        <w:tab/>
      </w:r>
      <w:r w:rsidRPr="007E1F5F">
        <w:rPr>
          <w:rFonts w:ascii="Arial" w:hAnsi="Arial" w:cs="Arial"/>
        </w:rPr>
        <w:tab/>
      </w:r>
      <w:r w:rsidRPr="007E1F5F">
        <w:rPr>
          <w:rFonts w:ascii="Arial" w:hAnsi="Arial" w:cs="Arial"/>
        </w:rPr>
        <w:tab/>
      </w:r>
      <w:r w:rsidRPr="007E1F5F">
        <w:rPr>
          <w:rFonts w:ascii="Arial" w:hAnsi="Arial" w:cs="Arial"/>
        </w:rPr>
        <w:tab/>
      </w:r>
      <w:r>
        <w:rPr>
          <w:rFonts w:ascii="Arial" w:hAnsi="Arial" w:cs="Arial"/>
        </w:rPr>
        <w:tab/>
      </w:r>
      <w:r w:rsidRPr="007E1F5F">
        <w:rPr>
          <w:rFonts w:ascii="Arial" w:hAnsi="Arial" w:cs="Arial"/>
        </w:rPr>
        <w:t>Date</w:t>
      </w:r>
    </w:p>
    <w:p w14:paraId="741C6584" w14:textId="77777777" w:rsidR="00EF065B" w:rsidRDefault="00EF065B" w:rsidP="000945EB">
      <w:pPr>
        <w:spacing w:before="9" w:after="0" w:line="140" w:lineRule="exact"/>
        <w:jc w:val="both"/>
        <w:rPr>
          <w:rFonts w:ascii="Arial" w:hAnsi="Arial" w:cs="Arial"/>
        </w:rPr>
      </w:pPr>
    </w:p>
    <w:sectPr w:rsidR="00EF065B" w:rsidSect="00CC0005">
      <w:headerReference w:type="even" r:id="rId8"/>
      <w:headerReference w:type="default" r:id="rId9"/>
      <w:footerReference w:type="even" r:id="rId10"/>
      <w:footerReference w:type="default" r:id="rId11"/>
      <w:headerReference w:type="first" r:id="rId12"/>
      <w:footerReference w:type="first" r:id="rId13"/>
      <w:type w:val="continuous"/>
      <w:pgSz w:w="12260" w:h="15860"/>
      <w:pgMar w:top="1440" w:right="1080" w:bottom="1440" w:left="1080" w:header="576"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97892" w14:textId="77777777" w:rsidR="003C1F7A" w:rsidRDefault="003C1F7A" w:rsidP="000307AB">
      <w:pPr>
        <w:spacing w:after="0" w:line="240" w:lineRule="auto"/>
      </w:pPr>
      <w:r>
        <w:separator/>
      </w:r>
    </w:p>
  </w:endnote>
  <w:endnote w:type="continuationSeparator" w:id="0">
    <w:p w14:paraId="61A77CCB" w14:textId="77777777" w:rsidR="003C1F7A" w:rsidRDefault="003C1F7A" w:rsidP="00030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F1DAC" w14:textId="77777777" w:rsidR="00737239" w:rsidRDefault="007372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D8525" w14:textId="77777777" w:rsidR="000307AB" w:rsidRDefault="000307AB" w:rsidP="000307AB">
    <w:pPr>
      <w:pStyle w:val="Footer"/>
      <w:jc w:val="center"/>
    </w:pPr>
    <w:r>
      <w:fldChar w:fldCharType="begin"/>
    </w:r>
    <w:r>
      <w:instrText xml:space="preserve"> PAGE   \* MERGEFORMAT </w:instrText>
    </w:r>
    <w:r>
      <w:fldChar w:fldCharType="separate"/>
    </w:r>
    <w:r>
      <w:rPr>
        <w:noProof/>
      </w:rPr>
      <w:t>2</w:t>
    </w:r>
    <w:r>
      <w:rPr>
        <w:noProof/>
      </w:rPr>
      <w:fldChar w:fldCharType="end"/>
    </w:r>
  </w:p>
  <w:p w14:paraId="3629A69F" w14:textId="77777777" w:rsidR="000307AB" w:rsidRDefault="000307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9435B" w14:textId="77777777" w:rsidR="00737239" w:rsidRDefault="007372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532C6" w14:textId="77777777" w:rsidR="003C1F7A" w:rsidRDefault="003C1F7A" w:rsidP="000307AB">
      <w:pPr>
        <w:spacing w:after="0" w:line="240" w:lineRule="auto"/>
      </w:pPr>
      <w:r>
        <w:separator/>
      </w:r>
    </w:p>
  </w:footnote>
  <w:footnote w:type="continuationSeparator" w:id="0">
    <w:p w14:paraId="330551ED" w14:textId="77777777" w:rsidR="003C1F7A" w:rsidRDefault="003C1F7A" w:rsidP="000307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DAF0F" w14:textId="77777777" w:rsidR="00737239" w:rsidRDefault="007372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75604" w14:textId="461ADD97" w:rsidR="00737239" w:rsidRDefault="007372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36043" w14:textId="77777777" w:rsidR="00737239" w:rsidRDefault="007372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213B"/>
    <w:multiLevelType w:val="hybridMultilevel"/>
    <w:tmpl w:val="FFFFFFFF"/>
    <w:lvl w:ilvl="0" w:tplc="C1569088">
      <w:start w:val="1"/>
      <w:numFmt w:val="bullet"/>
      <w:lvlText w:val=""/>
      <w:lvlJc w:val="left"/>
      <w:pPr>
        <w:tabs>
          <w:tab w:val="num" w:pos="1440"/>
        </w:tabs>
        <w:ind w:left="1440" w:hanging="360"/>
      </w:pPr>
      <w:rPr>
        <w:rFonts w:ascii="Wingdings" w:hAnsi="Wingdings" w:hint="default"/>
        <w:color w:val="auto"/>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 w15:restartNumberingAfterBreak="0">
    <w:nsid w:val="0857185E"/>
    <w:multiLevelType w:val="hybridMultilevel"/>
    <w:tmpl w:val="27369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5C592F"/>
    <w:multiLevelType w:val="hybridMultilevel"/>
    <w:tmpl w:val="40567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C3601F"/>
    <w:multiLevelType w:val="hybridMultilevel"/>
    <w:tmpl w:val="A4922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7143FC"/>
    <w:multiLevelType w:val="hybridMultilevel"/>
    <w:tmpl w:val="A3A6A44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F3E2557"/>
    <w:multiLevelType w:val="hybridMultilevel"/>
    <w:tmpl w:val="47B65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9803EE"/>
    <w:multiLevelType w:val="hybridMultilevel"/>
    <w:tmpl w:val="66289A2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7592034"/>
    <w:multiLevelType w:val="hybridMultilevel"/>
    <w:tmpl w:val="FFFFFFFF"/>
    <w:lvl w:ilvl="0" w:tplc="FFFFFFFF">
      <w:start w:val="1"/>
      <w:numFmt w:val="decimal"/>
      <w:lvlText w:val="%1."/>
      <w:lvlJc w:val="left"/>
      <w:pPr>
        <w:tabs>
          <w:tab w:val="num" w:pos="720"/>
        </w:tabs>
        <w:ind w:left="720" w:hanging="360"/>
      </w:pPr>
      <w:rPr>
        <w:rFonts w:cs="Times New Roman" w:hint="default"/>
        <w:i w:val="0"/>
      </w:rPr>
    </w:lvl>
    <w:lvl w:ilvl="1" w:tplc="FFFFFFFF">
      <w:start w:val="1"/>
      <w:numFmt w:val="bullet"/>
      <w:lvlText w:val=""/>
      <w:lvlJc w:val="left"/>
      <w:pPr>
        <w:tabs>
          <w:tab w:val="num" w:pos="1440"/>
        </w:tabs>
        <w:ind w:left="1440" w:hanging="360"/>
      </w:pPr>
      <w:rPr>
        <w:rFonts w:ascii="Wingdings" w:hAnsi="Wingdings" w:hint="default"/>
        <w:color w:val="auto"/>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 w15:restartNumberingAfterBreak="0">
    <w:nsid w:val="3AA040C1"/>
    <w:multiLevelType w:val="hybridMultilevel"/>
    <w:tmpl w:val="FDF69452"/>
    <w:lvl w:ilvl="0" w:tplc="CC54465A">
      <w:start w:val="1"/>
      <w:numFmt w:val="decimal"/>
      <w:lvlText w:val="%1)"/>
      <w:lvlJc w:val="left"/>
      <w:pPr>
        <w:tabs>
          <w:tab w:val="num" w:pos="1080"/>
        </w:tabs>
        <w:ind w:left="1080" w:hanging="720"/>
      </w:pPr>
      <w:rPr>
        <w:rFonts w:hint="default"/>
        <w:u w:val="none"/>
      </w:rPr>
    </w:lvl>
    <w:lvl w:ilvl="1" w:tplc="04090015">
      <w:start w:val="1"/>
      <w:numFmt w:val="upperLetter"/>
      <w:lvlText w:val="%2."/>
      <w:lvlJc w:val="left"/>
      <w:pPr>
        <w:tabs>
          <w:tab w:val="num" w:pos="1440"/>
        </w:tabs>
        <w:ind w:left="1440" w:hanging="360"/>
      </w:pPr>
      <w:rPr>
        <w:rFonts w:hint="default"/>
        <w:u w:val="none"/>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6F51F7B"/>
    <w:multiLevelType w:val="hybridMultilevel"/>
    <w:tmpl w:val="B5367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594BF7"/>
    <w:multiLevelType w:val="hybridMultilevel"/>
    <w:tmpl w:val="0E0E7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6353128">
    <w:abstractNumId w:val="8"/>
  </w:num>
  <w:num w:numId="2" w16cid:durableId="1252935379">
    <w:abstractNumId w:val="6"/>
  </w:num>
  <w:num w:numId="3" w16cid:durableId="1574972909">
    <w:abstractNumId w:val="1"/>
  </w:num>
  <w:num w:numId="4" w16cid:durableId="249776733">
    <w:abstractNumId w:val="2"/>
  </w:num>
  <w:num w:numId="5" w16cid:durableId="342052794">
    <w:abstractNumId w:val="3"/>
  </w:num>
  <w:num w:numId="6" w16cid:durableId="1301765604">
    <w:abstractNumId w:val="10"/>
  </w:num>
  <w:num w:numId="7" w16cid:durableId="956370038">
    <w:abstractNumId w:val="5"/>
  </w:num>
  <w:num w:numId="8" w16cid:durableId="708529526">
    <w:abstractNumId w:val="4"/>
  </w:num>
  <w:num w:numId="9" w16cid:durableId="2001232654">
    <w:abstractNumId w:val="7"/>
  </w:num>
  <w:num w:numId="10" w16cid:durableId="1858235131">
    <w:abstractNumId w:val="0"/>
  </w:num>
  <w:num w:numId="11" w16cid:durableId="190568027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953D0"/>
    <w:rsid w:val="00004D86"/>
    <w:rsid w:val="00015883"/>
    <w:rsid w:val="000307AB"/>
    <w:rsid w:val="0004439E"/>
    <w:rsid w:val="00052C37"/>
    <w:rsid w:val="0007263F"/>
    <w:rsid w:val="00080CC1"/>
    <w:rsid w:val="000813EE"/>
    <w:rsid w:val="00086953"/>
    <w:rsid w:val="00090DCD"/>
    <w:rsid w:val="000945EB"/>
    <w:rsid w:val="000C4D64"/>
    <w:rsid w:val="000C6BA5"/>
    <w:rsid w:val="000C7BA9"/>
    <w:rsid w:val="000D39E9"/>
    <w:rsid w:val="000D785E"/>
    <w:rsid w:val="00115D02"/>
    <w:rsid w:val="001215F8"/>
    <w:rsid w:val="00124604"/>
    <w:rsid w:val="0012677B"/>
    <w:rsid w:val="00147923"/>
    <w:rsid w:val="00151A80"/>
    <w:rsid w:val="00152E46"/>
    <w:rsid w:val="00177A47"/>
    <w:rsid w:val="00177C39"/>
    <w:rsid w:val="001A0421"/>
    <w:rsid w:val="001A421E"/>
    <w:rsid w:val="001A53DE"/>
    <w:rsid w:val="001A75A3"/>
    <w:rsid w:val="001B661F"/>
    <w:rsid w:val="001B7AE6"/>
    <w:rsid w:val="001D60B7"/>
    <w:rsid w:val="001D649E"/>
    <w:rsid w:val="001E016D"/>
    <w:rsid w:val="001F3DF9"/>
    <w:rsid w:val="001F3F40"/>
    <w:rsid w:val="0020665A"/>
    <w:rsid w:val="00211F19"/>
    <w:rsid w:val="002348C4"/>
    <w:rsid w:val="00263470"/>
    <w:rsid w:val="00272FCC"/>
    <w:rsid w:val="00273BA1"/>
    <w:rsid w:val="002B774A"/>
    <w:rsid w:val="002E6419"/>
    <w:rsid w:val="002E6CD2"/>
    <w:rsid w:val="002E76B0"/>
    <w:rsid w:val="002F4372"/>
    <w:rsid w:val="00311344"/>
    <w:rsid w:val="003433CF"/>
    <w:rsid w:val="003436C8"/>
    <w:rsid w:val="00354C3D"/>
    <w:rsid w:val="00373456"/>
    <w:rsid w:val="00377D89"/>
    <w:rsid w:val="003A68A7"/>
    <w:rsid w:val="003C1F7A"/>
    <w:rsid w:val="003F14EE"/>
    <w:rsid w:val="00403695"/>
    <w:rsid w:val="00404D16"/>
    <w:rsid w:val="00411440"/>
    <w:rsid w:val="00415BDA"/>
    <w:rsid w:val="00426EE1"/>
    <w:rsid w:val="00442297"/>
    <w:rsid w:val="004606C0"/>
    <w:rsid w:val="00471592"/>
    <w:rsid w:val="00476C31"/>
    <w:rsid w:val="004900EA"/>
    <w:rsid w:val="004B0B86"/>
    <w:rsid w:val="004B7FB1"/>
    <w:rsid w:val="004C1F5E"/>
    <w:rsid w:val="004C4EC5"/>
    <w:rsid w:val="004C7B32"/>
    <w:rsid w:val="004D2FD7"/>
    <w:rsid w:val="004D3B0D"/>
    <w:rsid w:val="004E5B77"/>
    <w:rsid w:val="004E5E33"/>
    <w:rsid w:val="004F4E44"/>
    <w:rsid w:val="005014D1"/>
    <w:rsid w:val="00540CAF"/>
    <w:rsid w:val="005516F4"/>
    <w:rsid w:val="00553DEF"/>
    <w:rsid w:val="00556E23"/>
    <w:rsid w:val="005725AC"/>
    <w:rsid w:val="005844F6"/>
    <w:rsid w:val="0058602A"/>
    <w:rsid w:val="0059039C"/>
    <w:rsid w:val="005B3869"/>
    <w:rsid w:val="005B3C13"/>
    <w:rsid w:val="005C3144"/>
    <w:rsid w:val="005E05A2"/>
    <w:rsid w:val="005F2058"/>
    <w:rsid w:val="005F3CBB"/>
    <w:rsid w:val="00616EB8"/>
    <w:rsid w:val="00616F80"/>
    <w:rsid w:val="006173D4"/>
    <w:rsid w:val="00622479"/>
    <w:rsid w:val="0063447E"/>
    <w:rsid w:val="00636600"/>
    <w:rsid w:val="00637C07"/>
    <w:rsid w:val="006549E5"/>
    <w:rsid w:val="00663319"/>
    <w:rsid w:val="0067022C"/>
    <w:rsid w:val="00684004"/>
    <w:rsid w:val="00684CAA"/>
    <w:rsid w:val="0069170F"/>
    <w:rsid w:val="0069751E"/>
    <w:rsid w:val="006A4FBA"/>
    <w:rsid w:val="006A7EFB"/>
    <w:rsid w:val="006B6189"/>
    <w:rsid w:val="006C56C6"/>
    <w:rsid w:val="006D0136"/>
    <w:rsid w:val="006D3E68"/>
    <w:rsid w:val="006D5FCF"/>
    <w:rsid w:val="006E0B9C"/>
    <w:rsid w:val="006E45FA"/>
    <w:rsid w:val="006F238E"/>
    <w:rsid w:val="007019E2"/>
    <w:rsid w:val="0070312A"/>
    <w:rsid w:val="00706320"/>
    <w:rsid w:val="0071055D"/>
    <w:rsid w:val="00716649"/>
    <w:rsid w:val="00726B07"/>
    <w:rsid w:val="00737239"/>
    <w:rsid w:val="007507EE"/>
    <w:rsid w:val="00755C7A"/>
    <w:rsid w:val="0075762B"/>
    <w:rsid w:val="00757725"/>
    <w:rsid w:val="00767F50"/>
    <w:rsid w:val="00771B0E"/>
    <w:rsid w:val="00773F92"/>
    <w:rsid w:val="00775E7B"/>
    <w:rsid w:val="00780D34"/>
    <w:rsid w:val="00781A08"/>
    <w:rsid w:val="00785ED2"/>
    <w:rsid w:val="00791F1D"/>
    <w:rsid w:val="007A0926"/>
    <w:rsid w:val="007A4173"/>
    <w:rsid w:val="007A462E"/>
    <w:rsid w:val="007B0896"/>
    <w:rsid w:val="007B39DA"/>
    <w:rsid w:val="007B49AF"/>
    <w:rsid w:val="007C0572"/>
    <w:rsid w:val="007C7DF9"/>
    <w:rsid w:val="007D017B"/>
    <w:rsid w:val="007E0DCF"/>
    <w:rsid w:val="0080256E"/>
    <w:rsid w:val="008137FC"/>
    <w:rsid w:val="00823C19"/>
    <w:rsid w:val="00844FBF"/>
    <w:rsid w:val="00845181"/>
    <w:rsid w:val="00863C04"/>
    <w:rsid w:val="00871887"/>
    <w:rsid w:val="00873191"/>
    <w:rsid w:val="00880AE2"/>
    <w:rsid w:val="00882FFC"/>
    <w:rsid w:val="008A5171"/>
    <w:rsid w:val="008B4A7A"/>
    <w:rsid w:val="008D4E52"/>
    <w:rsid w:val="008D5026"/>
    <w:rsid w:val="008D650D"/>
    <w:rsid w:val="00900669"/>
    <w:rsid w:val="0090137B"/>
    <w:rsid w:val="00911C02"/>
    <w:rsid w:val="009128BD"/>
    <w:rsid w:val="00914AE8"/>
    <w:rsid w:val="0093220E"/>
    <w:rsid w:val="009328BF"/>
    <w:rsid w:val="0093464F"/>
    <w:rsid w:val="00940E8A"/>
    <w:rsid w:val="009511FD"/>
    <w:rsid w:val="00956623"/>
    <w:rsid w:val="00957FC1"/>
    <w:rsid w:val="00962007"/>
    <w:rsid w:val="0097370C"/>
    <w:rsid w:val="009953D0"/>
    <w:rsid w:val="009A2233"/>
    <w:rsid w:val="009C074D"/>
    <w:rsid w:val="009D4079"/>
    <w:rsid w:val="009D7754"/>
    <w:rsid w:val="009E70BE"/>
    <w:rsid w:val="009F4988"/>
    <w:rsid w:val="00A000FC"/>
    <w:rsid w:val="00A10B15"/>
    <w:rsid w:val="00A118A0"/>
    <w:rsid w:val="00A12423"/>
    <w:rsid w:val="00A13035"/>
    <w:rsid w:val="00A14D74"/>
    <w:rsid w:val="00A20E2C"/>
    <w:rsid w:val="00A26CC7"/>
    <w:rsid w:val="00A36586"/>
    <w:rsid w:val="00A559AB"/>
    <w:rsid w:val="00A67BE1"/>
    <w:rsid w:val="00A77806"/>
    <w:rsid w:val="00AA0B8E"/>
    <w:rsid w:val="00AA3774"/>
    <w:rsid w:val="00AA7833"/>
    <w:rsid w:val="00AA7B0F"/>
    <w:rsid w:val="00AB1DF6"/>
    <w:rsid w:val="00AB28A4"/>
    <w:rsid w:val="00AC0ACF"/>
    <w:rsid w:val="00AD2D6B"/>
    <w:rsid w:val="00AE1BBD"/>
    <w:rsid w:val="00B04EEA"/>
    <w:rsid w:val="00B20CF1"/>
    <w:rsid w:val="00B22739"/>
    <w:rsid w:val="00B24A69"/>
    <w:rsid w:val="00B34E5B"/>
    <w:rsid w:val="00B35770"/>
    <w:rsid w:val="00B4556D"/>
    <w:rsid w:val="00B60CBA"/>
    <w:rsid w:val="00B6740B"/>
    <w:rsid w:val="00B70331"/>
    <w:rsid w:val="00B74240"/>
    <w:rsid w:val="00B86E1D"/>
    <w:rsid w:val="00B8770A"/>
    <w:rsid w:val="00BB247A"/>
    <w:rsid w:val="00BC1D82"/>
    <w:rsid w:val="00BD329D"/>
    <w:rsid w:val="00BE0477"/>
    <w:rsid w:val="00BE512E"/>
    <w:rsid w:val="00BE5E9A"/>
    <w:rsid w:val="00BF5DCB"/>
    <w:rsid w:val="00C127FF"/>
    <w:rsid w:val="00C22257"/>
    <w:rsid w:val="00C36479"/>
    <w:rsid w:val="00C51111"/>
    <w:rsid w:val="00C63649"/>
    <w:rsid w:val="00CA6036"/>
    <w:rsid w:val="00CA63EA"/>
    <w:rsid w:val="00CB1AB6"/>
    <w:rsid w:val="00CB6D37"/>
    <w:rsid w:val="00CC0005"/>
    <w:rsid w:val="00CC1233"/>
    <w:rsid w:val="00CE2D4E"/>
    <w:rsid w:val="00CE38BD"/>
    <w:rsid w:val="00CE50F4"/>
    <w:rsid w:val="00CF303A"/>
    <w:rsid w:val="00D079E8"/>
    <w:rsid w:val="00D1301B"/>
    <w:rsid w:val="00D15A39"/>
    <w:rsid w:val="00D421CD"/>
    <w:rsid w:val="00D66A19"/>
    <w:rsid w:val="00D7177C"/>
    <w:rsid w:val="00D84812"/>
    <w:rsid w:val="00D879FB"/>
    <w:rsid w:val="00D9435A"/>
    <w:rsid w:val="00D977C7"/>
    <w:rsid w:val="00DA70AA"/>
    <w:rsid w:val="00DA7CEE"/>
    <w:rsid w:val="00DB5C44"/>
    <w:rsid w:val="00DB7F59"/>
    <w:rsid w:val="00DD3041"/>
    <w:rsid w:val="00DD5FD4"/>
    <w:rsid w:val="00DE707C"/>
    <w:rsid w:val="00DE7B8C"/>
    <w:rsid w:val="00DF68DA"/>
    <w:rsid w:val="00E005EA"/>
    <w:rsid w:val="00E13507"/>
    <w:rsid w:val="00E13DB4"/>
    <w:rsid w:val="00E14663"/>
    <w:rsid w:val="00E3187A"/>
    <w:rsid w:val="00E32BEC"/>
    <w:rsid w:val="00E336FB"/>
    <w:rsid w:val="00E4080F"/>
    <w:rsid w:val="00E4205C"/>
    <w:rsid w:val="00E479F4"/>
    <w:rsid w:val="00E5281E"/>
    <w:rsid w:val="00E564B9"/>
    <w:rsid w:val="00E671D9"/>
    <w:rsid w:val="00E72F7F"/>
    <w:rsid w:val="00E9493F"/>
    <w:rsid w:val="00E95689"/>
    <w:rsid w:val="00E95B4A"/>
    <w:rsid w:val="00EA7646"/>
    <w:rsid w:val="00EA7F91"/>
    <w:rsid w:val="00EF065B"/>
    <w:rsid w:val="00F05044"/>
    <w:rsid w:val="00F11DE8"/>
    <w:rsid w:val="00F1419B"/>
    <w:rsid w:val="00F21485"/>
    <w:rsid w:val="00F25F33"/>
    <w:rsid w:val="00F43817"/>
    <w:rsid w:val="00F45C64"/>
    <w:rsid w:val="00F61815"/>
    <w:rsid w:val="00F640C0"/>
    <w:rsid w:val="00F715F0"/>
    <w:rsid w:val="00F80A63"/>
    <w:rsid w:val="00F816C6"/>
    <w:rsid w:val="00F856EF"/>
    <w:rsid w:val="00F87712"/>
    <w:rsid w:val="00F91052"/>
    <w:rsid w:val="00F911FA"/>
    <w:rsid w:val="00F94165"/>
    <w:rsid w:val="00F96AF4"/>
    <w:rsid w:val="00FB575E"/>
    <w:rsid w:val="00FC600C"/>
    <w:rsid w:val="00FC6DBF"/>
    <w:rsid w:val="00FC7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DB0A6"/>
  <w15:docId w15:val="{72DF366F-2ECF-47D8-8C3A-370F7743A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4D16"/>
    <w:pPr>
      <w:widowControl w:val="0"/>
    </w:pPr>
    <w:rPr>
      <w:sz w:val="22"/>
      <w:szCs w:val="22"/>
    </w:rPr>
  </w:style>
  <w:style w:type="paragraph" w:styleId="Header">
    <w:name w:val="header"/>
    <w:basedOn w:val="Normal"/>
    <w:link w:val="HeaderChar"/>
    <w:uiPriority w:val="99"/>
    <w:unhideWhenUsed/>
    <w:rsid w:val="000307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7AB"/>
  </w:style>
  <w:style w:type="paragraph" w:styleId="Footer">
    <w:name w:val="footer"/>
    <w:basedOn w:val="Normal"/>
    <w:link w:val="FooterChar"/>
    <w:unhideWhenUsed/>
    <w:rsid w:val="000307AB"/>
    <w:pPr>
      <w:tabs>
        <w:tab w:val="center" w:pos="4680"/>
        <w:tab w:val="right" w:pos="9360"/>
      </w:tabs>
      <w:spacing w:after="0" w:line="240" w:lineRule="auto"/>
    </w:pPr>
  </w:style>
  <w:style w:type="character" w:customStyle="1" w:styleId="FooterChar">
    <w:name w:val="Footer Char"/>
    <w:basedOn w:val="DefaultParagraphFont"/>
    <w:link w:val="Footer"/>
    <w:rsid w:val="000307AB"/>
  </w:style>
  <w:style w:type="paragraph" w:styleId="ListParagraph">
    <w:name w:val="List Paragraph"/>
    <w:basedOn w:val="Normal"/>
    <w:uiPriority w:val="34"/>
    <w:qFormat/>
    <w:rsid w:val="005F2058"/>
    <w:pPr>
      <w:ind w:left="720"/>
      <w:contextualSpacing/>
    </w:pPr>
  </w:style>
  <w:style w:type="table" w:styleId="TableGrid">
    <w:name w:val="Table Grid"/>
    <w:basedOn w:val="TableNormal"/>
    <w:uiPriority w:val="59"/>
    <w:rsid w:val="005F20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97370C"/>
    <w:pPr>
      <w:widowControl/>
      <w:spacing w:after="0" w:line="240" w:lineRule="auto"/>
    </w:pPr>
    <w:rPr>
      <w:rFonts w:eastAsia="Times New Roman" w:cs="Calibri"/>
      <w:szCs w:val="21"/>
    </w:rPr>
  </w:style>
  <w:style w:type="character" w:customStyle="1" w:styleId="PlainTextChar">
    <w:name w:val="Plain Text Char"/>
    <w:link w:val="PlainText"/>
    <w:uiPriority w:val="99"/>
    <w:rsid w:val="0097370C"/>
    <w:rPr>
      <w:rFonts w:eastAsia="Times New Roman" w:cs="Calibr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55774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AAE79-8D23-45F3-B3CC-86A68A59B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1084</Words>
  <Characters>6185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Schiemann</dc:creator>
  <cp:keywords/>
  <dc:description/>
  <cp:lastModifiedBy>Sean Tate</cp:lastModifiedBy>
  <cp:revision>3</cp:revision>
  <cp:lastPrinted>2026-06-24T20:33:00Z</cp:lastPrinted>
  <dcterms:created xsi:type="dcterms:W3CDTF">2026-09-22T12:46:00Z</dcterms:created>
  <dcterms:modified xsi:type="dcterms:W3CDTF">2026-09-28T20:25:00Z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2019-08-22T00:00:00Z</vt:filetime>
  </property>
  <property fmtid="{D5CDD505-2E9C-101B-9397-08002B2CF9AE}" pid="3" name="LastSaved">
    <vt:filetime>2019-08-22T00:00:00Z</vt:filetime>
  </property>
</Properties>
</file>