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82EC9" w14:textId="77777777" w:rsidR="00D20A84" w:rsidRDefault="00D20A84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Cs w:val="24"/>
        </w:rPr>
      </w:pPr>
      <w:bookmarkStart w:id="0" w:name="OLE_LINK1"/>
    </w:p>
    <w:p w14:paraId="52BA0E5E" w14:textId="378D9842" w:rsidR="00A1687A" w:rsidRPr="00A1687A" w:rsidRDefault="00A168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Cs w:val="24"/>
        </w:rPr>
      </w:pPr>
      <w:r w:rsidRPr="00A1687A">
        <w:rPr>
          <w:rFonts w:ascii="Arial" w:hAnsi="Arial" w:cs="Arial"/>
          <w:b/>
          <w:szCs w:val="24"/>
        </w:rPr>
        <w:t>GAINESVILLE-ALACHUA COUNTY REGIONAL AIRPORT AUTHORITY</w:t>
      </w:r>
    </w:p>
    <w:p w14:paraId="49A3E7A4" w14:textId="0C1D8B2C" w:rsidR="00FB7AE3" w:rsidRPr="006D0744" w:rsidRDefault="00B45139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T</w:t>
      </w:r>
      <w:r w:rsidR="006D0744" w:rsidRPr="006D0744">
        <w:rPr>
          <w:rFonts w:ascii="Arial" w:hAnsi="Arial" w:cs="Arial"/>
          <w:b/>
          <w:sz w:val="22"/>
          <w:szCs w:val="22"/>
        </w:rPr>
        <w:t>hursday</w:t>
      </w:r>
      <w:r w:rsidRPr="006D0744">
        <w:rPr>
          <w:rFonts w:ascii="Arial" w:hAnsi="Arial" w:cs="Arial"/>
          <w:b/>
          <w:sz w:val="22"/>
          <w:szCs w:val="22"/>
        </w:rPr>
        <w:t xml:space="preserve">, </w:t>
      </w:r>
      <w:r w:rsidR="00690AA4">
        <w:rPr>
          <w:rFonts w:ascii="Arial" w:hAnsi="Arial" w:cs="Arial"/>
          <w:b/>
          <w:sz w:val="22"/>
          <w:szCs w:val="22"/>
        </w:rPr>
        <w:t>July 25</w:t>
      </w:r>
      <w:r w:rsidR="00774284">
        <w:rPr>
          <w:rFonts w:ascii="Arial" w:hAnsi="Arial" w:cs="Arial"/>
          <w:b/>
          <w:sz w:val="22"/>
          <w:szCs w:val="22"/>
        </w:rPr>
        <w:t>, 2024,</w:t>
      </w:r>
      <w:r w:rsidR="0054723B" w:rsidRPr="006D0744">
        <w:rPr>
          <w:rFonts w:ascii="Arial" w:hAnsi="Arial" w:cs="Arial"/>
          <w:b/>
          <w:sz w:val="22"/>
          <w:szCs w:val="22"/>
        </w:rPr>
        <w:t xml:space="preserve"> at 4:00 p</w:t>
      </w:r>
      <w:r w:rsidR="00FB7AE3" w:rsidRPr="006D0744">
        <w:rPr>
          <w:rFonts w:ascii="Arial" w:hAnsi="Arial" w:cs="Arial"/>
          <w:b/>
          <w:sz w:val="22"/>
          <w:szCs w:val="22"/>
        </w:rPr>
        <w:t>.m.</w:t>
      </w:r>
    </w:p>
    <w:p w14:paraId="15ABC659" w14:textId="793ABF36" w:rsidR="003E0E7A" w:rsidRPr="006D0744" w:rsidRDefault="003E0E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Airline Terminal Board Room</w:t>
      </w:r>
    </w:p>
    <w:p w14:paraId="69D0359C" w14:textId="59BDCFF8" w:rsidR="00DA1B53" w:rsidRPr="006D0744" w:rsidRDefault="00DA1B53" w:rsidP="00B0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Monthly Meeting Highlights</w:t>
      </w:r>
    </w:p>
    <w:bookmarkEnd w:id="0"/>
    <w:p w14:paraId="73A591B0" w14:textId="77777777" w:rsidR="00157F68" w:rsidRPr="006D0744" w:rsidRDefault="00157F68" w:rsidP="002E05DB">
      <w:pPr>
        <w:ind w:right="-90"/>
        <w:rPr>
          <w:rFonts w:ascii="Arial" w:hAnsi="Arial" w:cs="Arial"/>
          <w:sz w:val="18"/>
          <w:szCs w:val="18"/>
        </w:rPr>
      </w:pPr>
    </w:p>
    <w:p w14:paraId="31D2FBFC" w14:textId="77777777" w:rsidR="006657BB" w:rsidRPr="000D53D3" w:rsidRDefault="006657BB" w:rsidP="00A820EC">
      <w:pPr>
        <w:ind w:right="-90"/>
        <w:rPr>
          <w:rFonts w:ascii="Arial" w:hAnsi="Arial" w:cs="Arial"/>
          <w:sz w:val="18"/>
          <w:szCs w:val="18"/>
        </w:rPr>
      </w:pPr>
    </w:p>
    <w:p w14:paraId="0619AD85" w14:textId="081F5D7B" w:rsidR="003A31BE" w:rsidRPr="000D53D3" w:rsidRDefault="003A31BE" w:rsidP="003A31BE">
      <w:pPr>
        <w:ind w:right="-90"/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Call To Order </w:t>
      </w:r>
      <w:proofErr w:type="gramStart"/>
      <w:r w:rsidRPr="000D53D3">
        <w:rPr>
          <w:rFonts w:ascii="Arial" w:hAnsi="Arial" w:cs="Arial"/>
          <w:b/>
          <w:sz w:val="22"/>
          <w:szCs w:val="22"/>
          <w:u w:val="single"/>
        </w:rPr>
        <w:t>By</w:t>
      </w:r>
      <w:proofErr w:type="gramEnd"/>
      <w:r w:rsidRPr="000D53D3">
        <w:rPr>
          <w:rFonts w:ascii="Arial" w:hAnsi="Arial" w:cs="Arial"/>
          <w:b/>
          <w:sz w:val="22"/>
          <w:szCs w:val="22"/>
          <w:u w:val="single"/>
        </w:rPr>
        <w:t xml:space="preserve"> the Chair</w:t>
      </w:r>
      <w:r w:rsidR="00F80942" w:rsidRPr="000D53D3">
        <w:rPr>
          <w:rFonts w:ascii="Arial" w:hAnsi="Arial" w:cs="Arial"/>
          <w:sz w:val="22"/>
          <w:szCs w:val="22"/>
        </w:rPr>
        <w:t xml:space="preserve">: </w:t>
      </w:r>
      <w:r w:rsidR="00983BDB">
        <w:rPr>
          <w:rFonts w:ascii="Arial" w:hAnsi="Arial" w:cs="Arial"/>
          <w:sz w:val="22"/>
          <w:szCs w:val="22"/>
        </w:rPr>
        <w:t>Secretary/Treasurer Todd Chase</w:t>
      </w:r>
      <w:r w:rsidR="000471E5" w:rsidRPr="000D53D3">
        <w:rPr>
          <w:rFonts w:ascii="Arial" w:hAnsi="Arial" w:cs="Arial"/>
          <w:sz w:val="22"/>
          <w:szCs w:val="22"/>
        </w:rPr>
        <w:t xml:space="preserve"> called</w:t>
      </w:r>
      <w:r w:rsidR="00532C79" w:rsidRPr="000D53D3">
        <w:rPr>
          <w:rFonts w:ascii="Arial" w:hAnsi="Arial" w:cs="Arial"/>
          <w:sz w:val="22"/>
          <w:szCs w:val="22"/>
        </w:rPr>
        <w:t xml:space="preserve"> </w:t>
      </w:r>
      <w:r w:rsidR="00613028" w:rsidRPr="000D53D3">
        <w:rPr>
          <w:rFonts w:ascii="Arial" w:hAnsi="Arial" w:cs="Arial"/>
          <w:sz w:val="22"/>
          <w:szCs w:val="22"/>
        </w:rPr>
        <w:t>the meeting</w:t>
      </w:r>
      <w:r w:rsidR="00532C79" w:rsidRPr="000D53D3">
        <w:rPr>
          <w:rFonts w:ascii="Arial" w:hAnsi="Arial" w:cs="Arial"/>
          <w:sz w:val="22"/>
          <w:szCs w:val="22"/>
        </w:rPr>
        <w:t xml:space="preserve"> to order at </w:t>
      </w:r>
      <w:r w:rsidR="0054723B" w:rsidRPr="000D53D3">
        <w:rPr>
          <w:rFonts w:ascii="Arial" w:hAnsi="Arial" w:cs="Arial"/>
          <w:sz w:val="22"/>
          <w:szCs w:val="22"/>
        </w:rPr>
        <w:t>4:0</w:t>
      </w:r>
      <w:r w:rsidR="00D70532">
        <w:rPr>
          <w:rFonts w:ascii="Arial" w:hAnsi="Arial" w:cs="Arial"/>
          <w:sz w:val="22"/>
          <w:szCs w:val="22"/>
        </w:rPr>
        <w:t>0</w:t>
      </w:r>
      <w:r w:rsidR="0054723B" w:rsidRPr="000D53D3">
        <w:rPr>
          <w:rFonts w:ascii="Arial" w:hAnsi="Arial" w:cs="Arial"/>
          <w:sz w:val="22"/>
          <w:szCs w:val="22"/>
        </w:rPr>
        <w:t xml:space="preserve"> p</w:t>
      </w:r>
      <w:r w:rsidR="00532C79" w:rsidRPr="000D53D3">
        <w:rPr>
          <w:rFonts w:ascii="Arial" w:hAnsi="Arial" w:cs="Arial"/>
          <w:sz w:val="22"/>
          <w:szCs w:val="22"/>
        </w:rPr>
        <w:t>.m.</w:t>
      </w:r>
    </w:p>
    <w:p w14:paraId="222278EC" w14:textId="77777777" w:rsidR="003A31BE" w:rsidRPr="000D53D3" w:rsidRDefault="003A31BE" w:rsidP="00A820EC">
      <w:pPr>
        <w:ind w:right="-90"/>
        <w:rPr>
          <w:rFonts w:ascii="Arial" w:hAnsi="Arial" w:cs="Arial"/>
          <w:sz w:val="22"/>
          <w:szCs w:val="22"/>
        </w:rPr>
      </w:pPr>
    </w:p>
    <w:p w14:paraId="1A089592" w14:textId="376D7143" w:rsidR="007438B4" w:rsidRPr="000D53D3" w:rsidRDefault="007438B4" w:rsidP="00A35251">
      <w:pPr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Invocation:</w:t>
      </w:r>
      <w:r w:rsidRPr="000D53D3">
        <w:rPr>
          <w:rFonts w:ascii="Arial" w:hAnsi="Arial" w:cs="Arial"/>
          <w:sz w:val="22"/>
          <w:szCs w:val="22"/>
        </w:rPr>
        <w:t xml:space="preserve">  </w:t>
      </w:r>
      <w:r w:rsidR="00560F72" w:rsidRPr="00A34E27">
        <w:rPr>
          <w:rFonts w:ascii="Arial" w:hAnsi="Arial" w:cs="Arial"/>
          <w:sz w:val="22"/>
          <w:szCs w:val="22"/>
        </w:rPr>
        <w:t xml:space="preserve">Board Member </w:t>
      </w:r>
      <w:r w:rsidR="00A34E27" w:rsidRPr="00A34E27">
        <w:rPr>
          <w:rFonts w:ascii="Arial" w:hAnsi="Arial" w:cs="Arial"/>
          <w:sz w:val="22"/>
          <w:szCs w:val="22"/>
        </w:rPr>
        <w:t>Pastor Thorpe</w:t>
      </w:r>
      <w:r w:rsidRPr="00A34E27">
        <w:rPr>
          <w:rFonts w:ascii="Arial" w:hAnsi="Arial" w:cs="Arial"/>
          <w:sz w:val="22"/>
          <w:szCs w:val="22"/>
        </w:rPr>
        <w:t xml:space="preserve"> </w:t>
      </w:r>
      <w:r w:rsidR="0085175A">
        <w:rPr>
          <w:rFonts w:ascii="Arial" w:hAnsi="Arial" w:cs="Arial"/>
          <w:sz w:val="22"/>
          <w:szCs w:val="22"/>
        </w:rPr>
        <w:t xml:space="preserve">delivered </w:t>
      </w:r>
      <w:r w:rsidRPr="000D53D3">
        <w:rPr>
          <w:rFonts w:ascii="Arial" w:hAnsi="Arial" w:cs="Arial"/>
          <w:sz w:val="22"/>
          <w:szCs w:val="22"/>
        </w:rPr>
        <w:t>the invocation.</w:t>
      </w:r>
    </w:p>
    <w:p w14:paraId="565EC852" w14:textId="77777777" w:rsidR="007438B4" w:rsidRPr="000D53D3" w:rsidRDefault="007438B4" w:rsidP="00A35251">
      <w:pPr>
        <w:rPr>
          <w:rFonts w:ascii="Arial" w:hAnsi="Arial" w:cs="Arial"/>
          <w:sz w:val="22"/>
          <w:szCs w:val="22"/>
        </w:rPr>
      </w:pPr>
    </w:p>
    <w:p w14:paraId="0D37DA2B" w14:textId="6AD29532" w:rsidR="007438B4" w:rsidRPr="000D53D3" w:rsidRDefault="007438B4" w:rsidP="00607301">
      <w:pPr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Pledge of Allegiance:</w:t>
      </w:r>
      <w:r w:rsidRPr="000D53D3">
        <w:rPr>
          <w:rFonts w:ascii="Arial" w:hAnsi="Arial" w:cs="Arial"/>
          <w:sz w:val="22"/>
          <w:szCs w:val="22"/>
        </w:rPr>
        <w:t xml:space="preserve">  </w:t>
      </w:r>
      <w:r w:rsidR="00983BDB">
        <w:rPr>
          <w:rFonts w:ascii="Arial" w:hAnsi="Arial" w:cs="Arial"/>
          <w:sz w:val="22"/>
          <w:szCs w:val="22"/>
        </w:rPr>
        <w:t>Mr. Chase</w:t>
      </w:r>
      <w:r w:rsidR="00997DCC" w:rsidRPr="000D53D3">
        <w:rPr>
          <w:rFonts w:ascii="Arial" w:hAnsi="Arial" w:cs="Arial"/>
          <w:sz w:val="22"/>
          <w:szCs w:val="22"/>
        </w:rPr>
        <w:t xml:space="preserve"> </w:t>
      </w:r>
      <w:r w:rsidRPr="000D53D3">
        <w:rPr>
          <w:rFonts w:ascii="Arial" w:hAnsi="Arial" w:cs="Arial"/>
          <w:sz w:val="22"/>
          <w:szCs w:val="22"/>
        </w:rPr>
        <w:t>led the Pledge of Allegiance.</w:t>
      </w:r>
    </w:p>
    <w:p w14:paraId="32B95812" w14:textId="77777777" w:rsidR="007438B4" w:rsidRPr="000D53D3" w:rsidRDefault="007438B4" w:rsidP="00CF2EB9">
      <w:pPr>
        <w:ind w:right="-90"/>
        <w:rPr>
          <w:rFonts w:ascii="Arial" w:hAnsi="Arial" w:cs="Arial"/>
          <w:sz w:val="22"/>
          <w:szCs w:val="22"/>
        </w:rPr>
      </w:pPr>
    </w:p>
    <w:p w14:paraId="645F4317" w14:textId="053AC60C" w:rsidR="00B963C4" w:rsidRDefault="00B963C4" w:rsidP="00B963C4">
      <w:pPr>
        <w:jc w:val="both"/>
        <w:rPr>
          <w:rFonts w:ascii="Arial" w:hAnsi="Arial" w:cs="Arial"/>
          <w:bCs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GACRAA </w:t>
      </w:r>
      <w:r w:rsidR="006160EE" w:rsidRPr="000D53D3">
        <w:rPr>
          <w:rFonts w:ascii="Arial" w:hAnsi="Arial" w:cs="Arial"/>
          <w:b/>
          <w:sz w:val="22"/>
          <w:szCs w:val="22"/>
          <w:u w:val="single"/>
        </w:rPr>
        <w:t>General Counsel:</w:t>
      </w:r>
      <w:r w:rsidR="006160EE" w:rsidRPr="000D53D3">
        <w:rPr>
          <w:rFonts w:ascii="Arial" w:hAnsi="Arial" w:cs="Arial"/>
          <w:b/>
          <w:sz w:val="22"/>
          <w:szCs w:val="22"/>
        </w:rPr>
        <w:t xml:space="preserve"> </w:t>
      </w:r>
      <w:r w:rsidR="005E2BD0" w:rsidRPr="000D53D3">
        <w:rPr>
          <w:rFonts w:ascii="Arial" w:hAnsi="Arial" w:cs="Arial"/>
          <w:b/>
          <w:sz w:val="22"/>
          <w:szCs w:val="22"/>
        </w:rPr>
        <w:t xml:space="preserve"> </w:t>
      </w:r>
      <w:r w:rsidR="006160EE" w:rsidRPr="00037AFB">
        <w:rPr>
          <w:rFonts w:ascii="Arial" w:hAnsi="Arial" w:cs="Arial"/>
          <w:bCs/>
          <w:sz w:val="22"/>
          <w:szCs w:val="22"/>
        </w:rPr>
        <w:t xml:space="preserve">Mr. </w:t>
      </w:r>
      <w:r w:rsidR="00B13DD8" w:rsidRPr="00037AFB">
        <w:rPr>
          <w:rFonts w:ascii="Arial" w:hAnsi="Arial" w:cs="Arial"/>
          <w:bCs/>
          <w:sz w:val="22"/>
          <w:szCs w:val="22"/>
        </w:rPr>
        <w:t>Blake</w:t>
      </w:r>
      <w:r w:rsidR="00FD7411" w:rsidRPr="00037AFB">
        <w:rPr>
          <w:rFonts w:ascii="Arial" w:hAnsi="Arial" w:cs="Arial"/>
          <w:bCs/>
          <w:sz w:val="22"/>
          <w:szCs w:val="22"/>
        </w:rPr>
        <w:t xml:space="preserve"> </w:t>
      </w:r>
      <w:r w:rsidR="007526AB" w:rsidRPr="00037AFB">
        <w:rPr>
          <w:rFonts w:ascii="Arial" w:hAnsi="Arial" w:cs="Arial"/>
          <w:bCs/>
          <w:sz w:val="22"/>
          <w:szCs w:val="22"/>
        </w:rPr>
        <w:t xml:space="preserve">Fugate </w:t>
      </w:r>
      <w:r w:rsidR="007526AB" w:rsidRPr="00267EEA">
        <w:rPr>
          <w:rFonts w:ascii="Arial" w:hAnsi="Arial" w:cs="Arial"/>
          <w:bCs/>
          <w:sz w:val="22"/>
          <w:szCs w:val="22"/>
        </w:rPr>
        <w:t>was present.</w:t>
      </w:r>
    </w:p>
    <w:p w14:paraId="6034B504" w14:textId="77777777" w:rsidR="00720E63" w:rsidRDefault="00720E63" w:rsidP="00B963C4">
      <w:pPr>
        <w:jc w:val="both"/>
        <w:rPr>
          <w:rFonts w:ascii="Arial" w:hAnsi="Arial" w:cs="Arial"/>
          <w:bCs/>
          <w:sz w:val="22"/>
          <w:szCs w:val="22"/>
        </w:rPr>
      </w:pPr>
    </w:p>
    <w:p w14:paraId="38722E47" w14:textId="7C00DA77" w:rsidR="004E5794" w:rsidRPr="000D53D3" w:rsidRDefault="004E5794" w:rsidP="004C4D7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Roll Call</w:t>
      </w:r>
      <w:r w:rsidR="003843CC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73862E4" w14:textId="5422DC13" w:rsidR="003E0E7A" w:rsidRPr="000D53D3" w:rsidRDefault="004E5794" w:rsidP="005A04D0">
      <w:pPr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sz w:val="22"/>
          <w:szCs w:val="22"/>
        </w:rPr>
        <w:t xml:space="preserve">Authority Members </w:t>
      </w:r>
      <w:r w:rsidR="005E22F1" w:rsidRPr="000D53D3">
        <w:rPr>
          <w:rFonts w:ascii="Arial" w:hAnsi="Arial" w:cs="Arial"/>
          <w:sz w:val="22"/>
          <w:szCs w:val="22"/>
        </w:rPr>
        <w:t>Present:</w:t>
      </w:r>
      <w:r w:rsidR="00DD1106" w:rsidRPr="000D53D3">
        <w:rPr>
          <w:rFonts w:ascii="Arial" w:hAnsi="Arial" w:cs="Arial"/>
          <w:sz w:val="22"/>
          <w:szCs w:val="22"/>
        </w:rPr>
        <w:t xml:space="preserve"> </w:t>
      </w:r>
      <w:r w:rsidR="00983BDB">
        <w:rPr>
          <w:rFonts w:ascii="Arial" w:hAnsi="Arial" w:cs="Arial"/>
          <w:sz w:val="22"/>
          <w:szCs w:val="22"/>
        </w:rPr>
        <w:t xml:space="preserve">Todd Chase, </w:t>
      </w:r>
      <w:r w:rsidR="00B13DD8">
        <w:rPr>
          <w:rFonts w:ascii="Arial" w:hAnsi="Arial" w:cs="Arial"/>
          <w:sz w:val="22"/>
          <w:szCs w:val="22"/>
        </w:rPr>
        <w:t>Wesley Maul, F</w:t>
      </w:r>
      <w:r w:rsidR="00AE3B18" w:rsidRPr="000D53D3">
        <w:rPr>
          <w:rFonts w:ascii="Arial" w:hAnsi="Arial" w:cs="Arial"/>
          <w:sz w:val="22"/>
          <w:szCs w:val="22"/>
        </w:rPr>
        <w:t>red Posner</w:t>
      </w:r>
      <w:r w:rsidR="00B13DD8">
        <w:rPr>
          <w:rFonts w:ascii="Arial" w:hAnsi="Arial" w:cs="Arial"/>
          <w:sz w:val="22"/>
          <w:szCs w:val="22"/>
        </w:rPr>
        <w:t>, Staci Sims and</w:t>
      </w:r>
      <w:r w:rsidR="00983BDB">
        <w:rPr>
          <w:rFonts w:ascii="Arial" w:hAnsi="Arial" w:cs="Arial"/>
          <w:sz w:val="22"/>
          <w:szCs w:val="22"/>
        </w:rPr>
        <w:t xml:space="preserve"> </w:t>
      </w:r>
      <w:r w:rsidR="002F6900">
        <w:rPr>
          <w:rFonts w:ascii="Arial" w:hAnsi="Arial" w:cs="Arial"/>
          <w:sz w:val="22"/>
          <w:szCs w:val="22"/>
        </w:rPr>
        <w:t xml:space="preserve">Kevin Thorpe </w:t>
      </w:r>
      <w:r w:rsidR="00604096" w:rsidRPr="000D53D3">
        <w:rPr>
          <w:rFonts w:ascii="Arial" w:hAnsi="Arial" w:cs="Arial"/>
          <w:sz w:val="22"/>
          <w:szCs w:val="22"/>
        </w:rPr>
        <w:t>were present</w:t>
      </w:r>
      <w:r w:rsidR="00BD5715" w:rsidRPr="000D53D3">
        <w:rPr>
          <w:rFonts w:ascii="Arial" w:hAnsi="Arial" w:cs="Arial"/>
          <w:sz w:val="22"/>
          <w:szCs w:val="22"/>
        </w:rPr>
        <w:t>.</w:t>
      </w:r>
    </w:p>
    <w:p w14:paraId="6076213C" w14:textId="77777777" w:rsidR="00786724" w:rsidRDefault="00786724" w:rsidP="005A04D0">
      <w:pPr>
        <w:jc w:val="both"/>
        <w:rPr>
          <w:rFonts w:ascii="Arial" w:hAnsi="Arial" w:cs="Arial"/>
          <w:sz w:val="20"/>
        </w:rPr>
      </w:pPr>
    </w:p>
    <w:p w14:paraId="28F66E32" w14:textId="50DA819C" w:rsidR="00547CBF" w:rsidRDefault="00983BDB" w:rsidP="005A04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Craig Carter, Brian Crawford, Adrian Hayes-Santos and Kinnon Thomas were</w:t>
      </w:r>
      <w:r w:rsidR="002F6900">
        <w:rPr>
          <w:rFonts w:ascii="Arial" w:hAnsi="Arial" w:cs="Arial"/>
          <w:sz w:val="22"/>
          <w:szCs w:val="22"/>
        </w:rPr>
        <w:t xml:space="preserve"> </w:t>
      </w:r>
      <w:r w:rsidR="00547CBF" w:rsidRPr="000D53D3">
        <w:rPr>
          <w:rFonts w:ascii="Arial" w:hAnsi="Arial" w:cs="Arial"/>
          <w:sz w:val="22"/>
          <w:szCs w:val="22"/>
        </w:rPr>
        <w:t>absent.</w:t>
      </w:r>
    </w:p>
    <w:p w14:paraId="207184CB" w14:textId="77777777" w:rsidR="00DA7810" w:rsidRPr="0096580C" w:rsidRDefault="00DA7810" w:rsidP="005A04D0">
      <w:pPr>
        <w:jc w:val="both"/>
        <w:rPr>
          <w:rFonts w:ascii="Arial" w:hAnsi="Arial" w:cs="Arial"/>
          <w:sz w:val="20"/>
        </w:rPr>
      </w:pPr>
    </w:p>
    <w:p w14:paraId="1FF15FF5" w14:textId="6D201138" w:rsidR="00AF50BF" w:rsidRPr="000D53D3" w:rsidRDefault="008A0209" w:rsidP="005A04D0">
      <w:pPr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sz w:val="22"/>
          <w:szCs w:val="22"/>
        </w:rPr>
        <w:t xml:space="preserve">Ex-officio member Eric </w:t>
      </w:r>
      <w:proofErr w:type="gramStart"/>
      <w:r w:rsidRPr="000D53D3">
        <w:rPr>
          <w:rFonts w:ascii="Arial" w:hAnsi="Arial" w:cs="Arial"/>
          <w:sz w:val="22"/>
          <w:szCs w:val="22"/>
        </w:rPr>
        <w:t>God</w:t>
      </w:r>
      <w:r w:rsidR="0086014E" w:rsidRPr="000D53D3">
        <w:rPr>
          <w:rFonts w:ascii="Arial" w:hAnsi="Arial" w:cs="Arial"/>
          <w:sz w:val="22"/>
          <w:szCs w:val="22"/>
        </w:rPr>
        <w:t>e</w:t>
      </w:r>
      <w:r w:rsidRPr="000D53D3">
        <w:rPr>
          <w:rFonts w:ascii="Arial" w:hAnsi="Arial" w:cs="Arial"/>
          <w:sz w:val="22"/>
          <w:szCs w:val="22"/>
        </w:rPr>
        <w:t>t,</w:t>
      </w:r>
      <w:proofErr w:type="gramEnd"/>
      <w:r w:rsidRPr="000D53D3">
        <w:rPr>
          <w:rFonts w:ascii="Arial" w:hAnsi="Arial" w:cs="Arial"/>
          <w:sz w:val="22"/>
          <w:szCs w:val="22"/>
        </w:rPr>
        <w:t xml:space="preserve"> Sr.</w:t>
      </w:r>
      <w:r w:rsidR="000D20B1" w:rsidRPr="000D53D3">
        <w:rPr>
          <w:rFonts w:ascii="Arial" w:hAnsi="Arial" w:cs="Arial"/>
          <w:sz w:val="22"/>
          <w:szCs w:val="22"/>
        </w:rPr>
        <w:t xml:space="preserve"> was </w:t>
      </w:r>
      <w:r w:rsidR="00A34E27">
        <w:rPr>
          <w:rFonts w:ascii="Arial" w:hAnsi="Arial" w:cs="Arial"/>
          <w:sz w:val="22"/>
          <w:szCs w:val="22"/>
        </w:rPr>
        <w:t>present</w:t>
      </w:r>
      <w:r w:rsidR="00927022">
        <w:rPr>
          <w:rFonts w:ascii="Arial" w:hAnsi="Arial" w:cs="Arial"/>
          <w:sz w:val="22"/>
          <w:szCs w:val="22"/>
        </w:rPr>
        <w:t xml:space="preserve">.  </w:t>
      </w:r>
      <w:r w:rsidR="003443A4" w:rsidRPr="000D53D3">
        <w:rPr>
          <w:rFonts w:ascii="Arial" w:hAnsi="Arial" w:cs="Arial"/>
          <w:sz w:val="22"/>
          <w:szCs w:val="22"/>
        </w:rPr>
        <w:t xml:space="preserve">City of Gainesville liaison, </w:t>
      </w:r>
      <w:r w:rsidR="002B2358" w:rsidRPr="000D53D3">
        <w:rPr>
          <w:rFonts w:ascii="Arial" w:hAnsi="Arial" w:cs="Arial"/>
          <w:sz w:val="22"/>
          <w:szCs w:val="22"/>
        </w:rPr>
        <w:t>Forrest Eddleton</w:t>
      </w:r>
      <w:r w:rsidR="003443A4" w:rsidRPr="000D53D3">
        <w:rPr>
          <w:rFonts w:ascii="Arial" w:hAnsi="Arial" w:cs="Arial"/>
          <w:sz w:val="22"/>
          <w:szCs w:val="22"/>
        </w:rPr>
        <w:t xml:space="preserve">, </w:t>
      </w:r>
      <w:r w:rsidR="00FF4F88" w:rsidRPr="000D53D3">
        <w:rPr>
          <w:rFonts w:ascii="Arial" w:hAnsi="Arial" w:cs="Arial"/>
          <w:sz w:val="22"/>
          <w:szCs w:val="22"/>
        </w:rPr>
        <w:t>w</w:t>
      </w:r>
      <w:r w:rsidR="000D20B1" w:rsidRPr="000D53D3">
        <w:rPr>
          <w:rFonts w:ascii="Arial" w:hAnsi="Arial" w:cs="Arial"/>
          <w:sz w:val="22"/>
          <w:szCs w:val="22"/>
        </w:rPr>
        <w:t>as</w:t>
      </w:r>
      <w:r w:rsidR="007526AB" w:rsidRPr="000D53D3">
        <w:rPr>
          <w:rFonts w:ascii="Arial" w:hAnsi="Arial" w:cs="Arial"/>
          <w:sz w:val="22"/>
          <w:szCs w:val="22"/>
        </w:rPr>
        <w:t xml:space="preserve"> </w:t>
      </w:r>
      <w:r w:rsidR="00B13DD8">
        <w:rPr>
          <w:rFonts w:ascii="Arial" w:hAnsi="Arial" w:cs="Arial"/>
          <w:sz w:val="22"/>
          <w:szCs w:val="22"/>
        </w:rPr>
        <w:t>absen</w:t>
      </w:r>
      <w:r w:rsidR="00D70532">
        <w:rPr>
          <w:rFonts w:ascii="Arial" w:hAnsi="Arial" w:cs="Arial"/>
          <w:sz w:val="22"/>
          <w:szCs w:val="22"/>
        </w:rPr>
        <w:t>t</w:t>
      </w:r>
      <w:r w:rsidR="007526AB" w:rsidRPr="000D53D3">
        <w:rPr>
          <w:rFonts w:ascii="Arial" w:hAnsi="Arial" w:cs="Arial"/>
          <w:sz w:val="22"/>
          <w:szCs w:val="22"/>
        </w:rPr>
        <w:t xml:space="preserve">. </w:t>
      </w:r>
      <w:r w:rsidR="00156AFF" w:rsidRPr="000D53D3">
        <w:rPr>
          <w:rFonts w:ascii="Arial" w:hAnsi="Arial" w:cs="Arial"/>
          <w:sz w:val="22"/>
          <w:szCs w:val="22"/>
        </w:rPr>
        <w:t xml:space="preserve"> </w:t>
      </w:r>
      <w:r w:rsidR="007438B4" w:rsidRPr="000D53D3">
        <w:rPr>
          <w:rFonts w:ascii="Arial" w:hAnsi="Arial" w:cs="Arial"/>
          <w:sz w:val="22"/>
          <w:szCs w:val="22"/>
        </w:rPr>
        <w:t xml:space="preserve">   </w:t>
      </w:r>
    </w:p>
    <w:p w14:paraId="01ABC46B" w14:textId="77777777" w:rsidR="00CE6389" w:rsidRPr="000D53D3" w:rsidRDefault="00CE6389" w:rsidP="005A04D0">
      <w:pPr>
        <w:jc w:val="both"/>
        <w:rPr>
          <w:rFonts w:ascii="Arial" w:hAnsi="Arial" w:cs="Arial"/>
          <w:sz w:val="20"/>
        </w:rPr>
      </w:pPr>
    </w:p>
    <w:p w14:paraId="14FF223D" w14:textId="03FC00EB" w:rsidR="006625E1" w:rsidRDefault="0043486E" w:rsidP="0052054C">
      <w:pPr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bCs/>
          <w:sz w:val="22"/>
          <w:szCs w:val="22"/>
          <w:u w:val="single"/>
        </w:rPr>
        <w:t>Determination of a Quorum</w:t>
      </w:r>
      <w:r w:rsidRPr="000D53D3">
        <w:rPr>
          <w:rFonts w:ascii="Arial" w:hAnsi="Arial" w:cs="Arial"/>
          <w:sz w:val="22"/>
          <w:szCs w:val="22"/>
        </w:rPr>
        <w:t>: A quorum was present at roll cal</w:t>
      </w:r>
      <w:sdt>
        <w:sdtPr>
          <w:rPr>
            <w:rFonts w:ascii="Arial" w:hAnsi="Arial" w:cs="Arial"/>
            <w:sz w:val="22"/>
            <w:szCs w:val="22"/>
          </w:rPr>
          <w:id w:val="-1377001429"/>
          <w:docPartObj>
            <w:docPartGallery w:val="Watermarks"/>
          </w:docPartObj>
        </w:sdtPr>
        <w:sdtEndPr/>
        <w:sdtContent/>
      </w:sdt>
      <w:r w:rsidRPr="000D53D3">
        <w:rPr>
          <w:rFonts w:ascii="Arial" w:hAnsi="Arial" w:cs="Arial"/>
          <w:sz w:val="22"/>
          <w:szCs w:val="22"/>
        </w:rPr>
        <w:t>l</w:t>
      </w:r>
      <w:r w:rsidR="002B2358" w:rsidRPr="000D53D3">
        <w:rPr>
          <w:rFonts w:ascii="Arial" w:hAnsi="Arial" w:cs="Arial"/>
          <w:sz w:val="22"/>
          <w:szCs w:val="22"/>
        </w:rPr>
        <w:t>.</w:t>
      </w:r>
    </w:p>
    <w:p w14:paraId="44F8819B" w14:textId="77777777" w:rsidR="00690AA4" w:rsidRDefault="00690AA4" w:rsidP="008E14B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318949" w14:textId="442A0C5F" w:rsidR="00F4402E" w:rsidRPr="000D53D3" w:rsidRDefault="00F4402E" w:rsidP="008E14B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Approval of Meeting Highlights </w:t>
      </w:r>
      <w:r w:rsidR="006D0744" w:rsidRPr="000D53D3">
        <w:rPr>
          <w:rFonts w:ascii="Arial" w:hAnsi="Arial" w:cs="Arial"/>
          <w:b/>
          <w:sz w:val="22"/>
          <w:szCs w:val="22"/>
          <w:u w:val="single"/>
        </w:rPr>
        <w:t>of</w:t>
      </w:r>
      <w:r w:rsidR="00827810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90AA4">
        <w:rPr>
          <w:rFonts w:ascii="Arial" w:hAnsi="Arial" w:cs="Arial"/>
          <w:b/>
          <w:sz w:val="22"/>
          <w:szCs w:val="22"/>
          <w:u w:val="single"/>
        </w:rPr>
        <w:t>June 27,</w:t>
      </w:r>
      <w:r w:rsidR="00276DDA">
        <w:rPr>
          <w:rFonts w:ascii="Arial" w:hAnsi="Arial" w:cs="Arial"/>
          <w:b/>
          <w:sz w:val="22"/>
          <w:szCs w:val="22"/>
          <w:u w:val="single"/>
        </w:rPr>
        <w:t xml:space="preserve"> 2024</w:t>
      </w:r>
    </w:p>
    <w:p w14:paraId="69ADB56F" w14:textId="6CE95775" w:rsidR="001B0F93" w:rsidRPr="00A34E27" w:rsidRDefault="00A8201B" w:rsidP="008E14B4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34E27">
        <w:rPr>
          <w:rFonts w:ascii="Arial" w:hAnsi="Arial" w:cs="Arial"/>
          <w:b/>
          <w:bCs/>
          <w:i/>
          <w:sz w:val="22"/>
          <w:szCs w:val="22"/>
        </w:rPr>
        <w:t xml:space="preserve">Mr. </w:t>
      </w:r>
      <w:r w:rsidR="00A34E27" w:rsidRPr="00A34E27">
        <w:rPr>
          <w:rFonts w:ascii="Arial" w:hAnsi="Arial" w:cs="Arial"/>
          <w:b/>
          <w:bCs/>
          <w:i/>
          <w:sz w:val="22"/>
          <w:szCs w:val="22"/>
        </w:rPr>
        <w:t>Posner</w:t>
      </w:r>
      <w:r w:rsidR="00615EF4" w:rsidRPr="00A34E2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933DD" w:rsidRPr="00A34E27">
        <w:rPr>
          <w:rFonts w:ascii="Arial" w:hAnsi="Arial" w:cs="Arial"/>
          <w:b/>
          <w:bCs/>
          <w:i/>
          <w:sz w:val="22"/>
          <w:szCs w:val="22"/>
        </w:rPr>
        <w:t>m</w:t>
      </w:r>
      <w:r w:rsidR="00F4402E" w:rsidRPr="00A34E27">
        <w:rPr>
          <w:rFonts w:ascii="Arial" w:hAnsi="Arial" w:cs="Arial"/>
          <w:b/>
          <w:bCs/>
          <w:i/>
          <w:sz w:val="22"/>
          <w:szCs w:val="22"/>
        </w:rPr>
        <w:t>oved to approve the GACRAA meeting highlights of</w:t>
      </w:r>
      <w:r w:rsidR="002C440A" w:rsidRPr="00A34E2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690AA4" w:rsidRPr="00A34E27">
        <w:rPr>
          <w:rFonts w:ascii="Arial" w:hAnsi="Arial" w:cs="Arial"/>
          <w:b/>
          <w:bCs/>
          <w:i/>
          <w:sz w:val="22"/>
          <w:szCs w:val="22"/>
        </w:rPr>
        <w:t>June 27,</w:t>
      </w:r>
      <w:r w:rsidR="00276DDA" w:rsidRPr="00A34E27">
        <w:rPr>
          <w:rFonts w:ascii="Arial" w:hAnsi="Arial" w:cs="Arial"/>
          <w:b/>
          <w:bCs/>
          <w:i/>
          <w:sz w:val="22"/>
          <w:szCs w:val="22"/>
        </w:rPr>
        <w:t xml:space="preserve"> 202</w:t>
      </w:r>
      <w:r w:rsidR="007604E3" w:rsidRPr="00A34E27">
        <w:rPr>
          <w:rFonts w:ascii="Arial" w:hAnsi="Arial" w:cs="Arial"/>
          <w:b/>
          <w:bCs/>
          <w:i/>
          <w:sz w:val="22"/>
          <w:szCs w:val="22"/>
        </w:rPr>
        <w:t>4</w:t>
      </w:r>
      <w:r w:rsidR="00F4402E" w:rsidRPr="00A34E27">
        <w:rPr>
          <w:rFonts w:ascii="Arial" w:hAnsi="Arial" w:cs="Arial"/>
          <w:b/>
          <w:bCs/>
          <w:i/>
          <w:sz w:val="22"/>
          <w:szCs w:val="22"/>
        </w:rPr>
        <w:t xml:space="preserve">.  </w:t>
      </w:r>
      <w:r w:rsidR="002F6900" w:rsidRPr="00A34E27">
        <w:rPr>
          <w:rFonts w:ascii="Arial" w:hAnsi="Arial" w:cs="Arial"/>
          <w:b/>
          <w:bCs/>
          <w:i/>
          <w:sz w:val="22"/>
          <w:szCs w:val="22"/>
        </w:rPr>
        <w:t xml:space="preserve">Pastor Thorpe </w:t>
      </w:r>
      <w:r w:rsidR="00FB3396" w:rsidRPr="00A34E27">
        <w:rPr>
          <w:rFonts w:ascii="Arial" w:hAnsi="Arial" w:cs="Arial"/>
          <w:b/>
          <w:bCs/>
          <w:i/>
          <w:sz w:val="22"/>
          <w:szCs w:val="22"/>
        </w:rPr>
        <w:t>seconded the motion.  Motion passed.</w:t>
      </w:r>
    </w:p>
    <w:p w14:paraId="44689AE6" w14:textId="30D24F2E" w:rsidR="00495EA0" w:rsidRPr="0096580C" w:rsidRDefault="00495EA0" w:rsidP="0096580C">
      <w:pPr>
        <w:jc w:val="both"/>
        <w:rPr>
          <w:rFonts w:ascii="Arial" w:hAnsi="Arial" w:cs="Arial"/>
          <w:sz w:val="20"/>
        </w:rPr>
      </w:pPr>
    </w:p>
    <w:p w14:paraId="018340E1" w14:textId="59AF85C5" w:rsidR="00983BDB" w:rsidRDefault="00983BDB" w:rsidP="00673ED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Citizens Input – Non-agenda Items:</w:t>
      </w:r>
      <w:r w:rsidRPr="00983BDB">
        <w:rPr>
          <w:rFonts w:ascii="Arial" w:hAnsi="Arial" w:cs="Arial"/>
          <w:bCs/>
          <w:sz w:val="22"/>
          <w:szCs w:val="22"/>
        </w:rPr>
        <w:t xml:space="preserve">   None</w:t>
      </w:r>
    </w:p>
    <w:p w14:paraId="33FBFBD9" w14:textId="77777777" w:rsidR="00983BDB" w:rsidRDefault="00983BDB" w:rsidP="00673ED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854F71" w14:textId="3DABBA4C" w:rsidR="00286CF6" w:rsidRPr="00673EDB" w:rsidRDefault="008E14B4" w:rsidP="00673EDB">
      <w:pPr>
        <w:jc w:val="both"/>
        <w:rPr>
          <w:rFonts w:ascii="Arial" w:hAnsi="Arial" w:cs="Arial"/>
          <w:bCs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Airport Authority Input</w:t>
      </w:r>
      <w:r w:rsidR="001C1B1C" w:rsidRPr="000D53D3">
        <w:rPr>
          <w:rFonts w:ascii="Arial" w:hAnsi="Arial" w:cs="Arial"/>
          <w:b/>
          <w:sz w:val="22"/>
          <w:szCs w:val="22"/>
          <w:u w:val="single"/>
        </w:rPr>
        <w:t xml:space="preserve"> – Non-agenda Items</w:t>
      </w:r>
      <w:r w:rsidR="004520F2" w:rsidRPr="000D53D3">
        <w:rPr>
          <w:rFonts w:ascii="Arial" w:hAnsi="Arial" w:cs="Arial"/>
          <w:bCs/>
          <w:sz w:val="22"/>
          <w:szCs w:val="22"/>
          <w:u w:val="single"/>
        </w:rPr>
        <w:t>:</w:t>
      </w:r>
      <w:r w:rsidR="008133C2" w:rsidRPr="000D53D3">
        <w:rPr>
          <w:rFonts w:ascii="Arial" w:hAnsi="Arial" w:cs="Arial"/>
          <w:bCs/>
          <w:sz w:val="22"/>
          <w:szCs w:val="22"/>
        </w:rPr>
        <w:t xml:space="preserve"> </w:t>
      </w:r>
      <w:r w:rsidR="001B7B96">
        <w:rPr>
          <w:rFonts w:ascii="Arial" w:hAnsi="Arial" w:cs="Arial"/>
          <w:bCs/>
          <w:sz w:val="22"/>
          <w:szCs w:val="22"/>
        </w:rPr>
        <w:t xml:space="preserve"> </w:t>
      </w:r>
      <w:r w:rsidR="00673EDB" w:rsidRPr="00673EDB">
        <w:rPr>
          <w:rFonts w:ascii="Arial" w:hAnsi="Arial" w:cs="Arial"/>
          <w:bCs/>
          <w:sz w:val="22"/>
          <w:szCs w:val="22"/>
        </w:rPr>
        <w:t>None</w:t>
      </w:r>
    </w:p>
    <w:p w14:paraId="36DF8A95" w14:textId="77777777" w:rsidR="006942CA" w:rsidRPr="0096580C" w:rsidRDefault="006942CA" w:rsidP="0096580C">
      <w:pPr>
        <w:jc w:val="both"/>
        <w:rPr>
          <w:rFonts w:ascii="Arial" w:hAnsi="Arial" w:cs="Arial"/>
          <w:sz w:val="20"/>
        </w:rPr>
      </w:pPr>
    </w:p>
    <w:p w14:paraId="25EBFF78" w14:textId="16C86ECF" w:rsidR="0024063A" w:rsidRDefault="0024063A" w:rsidP="00FB21F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7B96">
        <w:rPr>
          <w:rFonts w:ascii="Arial" w:hAnsi="Arial" w:cs="Arial"/>
          <w:b/>
          <w:sz w:val="22"/>
          <w:szCs w:val="22"/>
          <w:u w:val="single"/>
        </w:rPr>
        <w:t>Adoption of Agenda</w:t>
      </w:r>
      <w:r w:rsidR="001B7B9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AD3BEE2" w14:textId="3DAE0CD7" w:rsidR="00DA7810" w:rsidRPr="000D6154" w:rsidRDefault="000D6154" w:rsidP="00FB21F7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0D6154">
        <w:rPr>
          <w:rFonts w:ascii="Arial" w:hAnsi="Arial" w:cs="Arial"/>
          <w:b/>
          <w:i/>
          <w:iCs/>
          <w:sz w:val="22"/>
          <w:szCs w:val="22"/>
        </w:rPr>
        <w:t>Pastor Thorpe</w:t>
      </w:r>
      <w:r w:rsidR="00DA7810" w:rsidRPr="000D6154">
        <w:rPr>
          <w:rFonts w:ascii="Arial" w:hAnsi="Arial" w:cs="Arial"/>
          <w:b/>
          <w:i/>
          <w:iCs/>
          <w:sz w:val="22"/>
          <w:szCs w:val="22"/>
        </w:rPr>
        <w:t xml:space="preserve"> moved to adopt the agenda.  </w:t>
      </w:r>
      <w:r w:rsidR="00A8201B" w:rsidRPr="000D6154">
        <w:rPr>
          <w:rFonts w:ascii="Arial" w:hAnsi="Arial" w:cs="Arial"/>
          <w:b/>
          <w:i/>
          <w:iCs/>
          <w:sz w:val="22"/>
          <w:szCs w:val="22"/>
        </w:rPr>
        <w:t xml:space="preserve">Mr. </w:t>
      </w:r>
      <w:r w:rsidRPr="000D6154">
        <w:rPr>
          <w:rFonts w:ascii="Arial" w:hAnsi="Arial" w:cs="Arial"/>
          <w:b/>
          <w:i/>
          <w:iCs/>
          <w:sz w:val="22"/>
          <w:szCs w:val="22"/>
        </w:rPr>
        <w:t>Posner</w:t>
      </w:r>
      <w:r w:rsidR="00DA7810" w:rsidRPr="000D6154">
        <w:rPr>
          <w:rFonts w:ascii="Arial" w:hAnsi="Arial" w:cs="Arial"/>
          <w:b/>
          <w:i/>
          <w:iCs/>
          <w:sz w:val="22"/>
          <w:szCs w:val="22"/>
        </w:rPr>
        <w:t xml:space="preserve"> seconded the motion.  Motion passed.</w:t>
      </w:r>
    </w:p>
    <w:p w14:paraId="4572EA6D" w14:textId="77777777" w:rsidR="000D53D3" w:rsidRPr="0096580C" w:rsidRDefault="000D53D3" w:rsidP="0096580C">
      <w:pPr>
        <w:jc w:val="both"/>
        <w:rPr>
          <w:rFonts w:ascii="Arial" w:hAnsi="Arial" w:cs="Arial"/>
          <w:sz w:val="20"/>
        </w:rPr>
      </w:pPr>
    </w:p>
    <w:p w14:paraId="3E37D189" w14:textId="733EAC42" w:rsidR="00983BDB" w:rsidRDefault="00983BDB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Consent Agenda</w:t>
      </w:r>
    </w:p>
    <w:p w14:paraId="2890A005" w14:textId="77777777" w:rsidR="00983BDB" w:rsidRDefault="00983BDB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9E48BF" w14:textId="103A530C" w:rsidR="00983BDB" w:rsidRDefault="00983BDB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3BDB">
        <w:rPr>
          <w:rFonts w:ascii="Arial" w:hAnsi="Arial" w:cs="Arial"/>
          <w:b/>
          <w:sz w:val="22"/>
          <w:szCs w:val="22"/>
          <w:u w:val="single"/>
        </w:rPr>
        <w:t>PRM Employee Group Health Insurance Renewal</w:t>
      </w:r>
    </w:p>
    <w:p w14:paraId="7A9F65B7" w14:textId="32C61650" w:rsidR="00A34E27" w:rsidRDefault="00A34E27" w:rsidP="000D53D3">
      <w:pPr>
        <w:jc w:val="both"/>
        <w:rPr>
          <w:rFonts w:ascii="Arial" w:hAnsi="Arial" w:cs="Arial"/>
          <w:bCs/>
          <w:sz w:val="22"/>
          <w:szCs w:val="22"/>
        </w:rPr>
      </w:pPr>
      <w:r w:rsidRPr="00A34E27">
        <w:rPr>
          <w:rFonts w:ascii="Arial" w:hAnsi="Arial" w:cs="Arial"/>
          <w:bCs/>
          <w:sz w:val="22"/>
          <w:szCs w:val="22"/>
        </w:rPr>
        <w:t xml:space="preserve">With the adoption of the agenda, </w:t>
      </w:r>
      <w:r>
        <w:rPr>
          <w:rFonts w:ascii="Arial" w:hAnsi="Arial" w:cs="Arial"/>
          <w:bCs/>
          <w:sz w:val="22"/>
          <w:szCs w:val="22"/>
        </w:rPr>
        <w:t>the Board approved a recommendation to raise employees’ payroll contribution to the group health insurance by 3.9% which is equal to the percentage</w:t>
      </w:r>
      <w:r w:rsidR="005B0A1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increase to GACRAA’s premium increase for FY2025</w:t>
      </w:r>
      <w:r w:rsidR="005B0A19">
        <w:rPr>
          <w:rFonts w:ascii="Arial" w:hAnsi="Arial" w:cs="Arial"/>
          <w:bCs/>
          <w:sz w:val="22"/>
          <w:szCs w:val="22"/>
        </w:rPr>
        <w:t>: GACRAA’s share will also increase by 3.9%</w:t>
      </w:r>
      <w:r>
        <w:rPr>
          <w:rFonts w:ascii="Arial" w:hAnsi="Arial" w:cs="Arial"/>
          <w:bCs/>
          <w:sz w:val="22"/>
          <w:szCs w:val="22"/>
        </w:rPr>
        <w:t>.</w:t>
      </w:r>
    </w:p>
    <w:p w14:paraId="2049F401" w14:textId="77777777" w:rsidR="00354400" w:rsidRDefault="00354400" w:rsidP="000D53D3">
      <w:pPr>
        <w:jc w:val="both"/>
        <w:rPr>
          <w:rFonts w:ascii="Arial" w:hAnsi="Arial" w:cs="Arial"/>
          <w:bCs/>
          <w:sz w:val="22"/>
          <w:szCs w:val="22"/>
        </w:rPr>
      </w:pPr>
    </w:p>
    <w:p w14:paraId="564272C7" w14:textId="47E39124" w:rsidR="00354400" w:rsidRDefault="00354400" w:rsidP="000D53D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amounts of the employee share of the monthly premiums will increase by the following amounts:</w:t>
      </w:r>
    </w:p>
    <w:p w14:paraId="4773D6EA" w14:textId="77777777" w:rsidR="00354400" w:rsidRDefault="00354400" w:rsidP="000D53D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890"/>
        <w:gridCol w:w="2790"/>
      </w:tblGrid>
      <w:tr w:rsidR="00354400" w:rsidRPr="00354400" w14:paraId="497F52B7" w14:textId="77777777" w:rsidTr="00AC6345">
        <w:trPr>
          <w:jc w:val="center"/>
        </w:trPr>
        <w:tc>
          <w:tcPr>
            <w:tcW w:w="2340" w:type="dxa"/>
          </w:tcPr>
          <w:p w14:paraId="3F754B32" w14:textId="77777777" w:rsidR="00354400" w:rsidRPr="00354400" w:rsidRDefault="00354400" w:rsidP="003D6992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eastAsia="x-none"/>
              </w:rPr>
            </w:pPr>
            <w:r w:rsidRPr="00354400">
              <w:rPr>
                <w:rFonts w:ascii="Arial" w:hAnsi="Arial" w:cs="Arial"/>
                <w:b/>
                <w:bCs/>
                <w:sz w:val="20"/>
                <w:u w:val="single"/>
                <w:lang w:eastAsia="x-none"/>
              </w:rPr>
              <w:t>Participation Level</w:t>
            </w:r>
          </w:p>
        </w:tc>
        <w:tc>
          <w:tcPr>
            <w:tcW w:w="1890" w:type="dxa"/>
          </w:tcPr>
          <w:p w14:paraId="11D28B51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eastAsia="x-none"/>
              </w:rPr>
            </w:pPr>
            <w:r w:rsidRPr="00354400">
              <w:rPr>
                <w:rFonts w:ascii="Arial" w:hAnsi="Arial" w:cs="Arial"/>
                <w:b/>
                <w:bCs/>
                <w:sz w:val="20"/>
                <w:u w:val="single"/>
                <w:lang w:eastAsia="x-none"/>
              </w:rPr>
              <w:t>Monthly Increase</w:t>
            </w:r>
          </w:p>
        </w:tc>
        <w:tc>
          <w:tcPr>
            <w:tcW w:w="2790" w:type="dxa"/>
          </w:tcPr>
          <w:p w14:paraId="55376736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eastAsia="x-none"/>
              </w:rPr>
            </w:pPr>
            <w:r w:rsidRPr="00354400">
              <w:rPr>
                <w:rFonts w:ascii="Arial" w:hAnsi="Arial" w:cs="Arial"/>
                <w:b/>
                <w:bCs/>
                <w:sz w:val="20"/>
                <w:u w:val="single"/>
                <w:lang w:eastAsia="x-none"/>
              </w:rPr>
              <w:t>Percent Increase vs. FY24</w:t>
            </w:r>
          </w:p>
        </w:tc>
      </w:tr>
      <w:tr w:rsidR="00354400" w:rsidRPr="00354400" w14:paraId="42F47F40" w14:textId="77777777" w:rsidTr="00AC6345">
        <w:trPr>
          <w:jc w:val="center"/>
        </w:trPr>
        <w:tc>
          <w:tcPr>
            <w:tcW w:w="2340" w:type="dxa"/>
          </w:tcPr>
          <w:p w14:paraId="349516FD" w14:textId="77777777" w:rsidR="00354400" w:rsidRPr="00354400" w:rsidRDefault="00354400" w:rsidP="003D6992">
            <w:pPr>
              <w:jc w:val="both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Employee Only</w:t>
            </w:r>
          </w:p>
        </w:tc>
        <w:tc>
          <w:tcPr>
            <w:tcW w:w="1890" w:type="dxa"/>
          </w:tcPr>
          <w:p w14:paraId="569FBFF3" w14:textId="5B4B2404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proofErr w:type="gramStart"/>
            <w:r w:rsidRPr="00354400">
              <w:rPr>
                <w:rFonts w:ascii="Arial" w:hAnsi="Arial" w:cs="Arial"/>
                <w:sz w:val="20"/>
                <w:lang w:eastAsia="x-none"/>
              </w:rPr>
              <w:t xml:space="preserve">$ </w:t>
            </w:r>
            <w:r>
              <w:rPr>
                <w:rFonts w:ascii="Arial" w:hAnsi="Arial" w:cs="Arial"/>
                <w:sz w:val="20"/>
                <w:lang w:eastAsia="x-none"/>
              </w:rPr>
              <w:t xml:space="preserve"> </w:t>
            </w:r>
            <w:r w:rsidRPr="00354400">
              <w:rPr>
                <w:rFonts w:ascii="Arial" w:hAnsi="Arial" w:cs="Arial"/>
                <w:sz w:val="20"/>
                <w:lang w:eastAsia="x-none"/>
              </w:rPr>
              <w:t>5</w:t>
            </w:r>
            <w:proofErr w:type="gramEnd"/>
            <w:r w:rsidRPr="00354400">
              <w:rPr>
                <w:rFonts w:ascii="Arial" w:hAnsi="Arial" w:cs="Arial"/>
                <w:sz w:val="20"/>
                <w:lang w:eastAsia="x-none"/>
              </w:rPr>
              <w:t>.35</w:t>
            </w:r>
          </w:p>
        </w:tc>
        <w:tc>
          <w:tcPr>
            <w:tcW w:w="2790" w:type="dxa"/>
          </w:tcPr>
          <w:p w14:paraId="4993B787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3.9%</w:t>
            </w:r>
          </w:p>
        </w:tc>
      </w:tr>
      <w:tr w:rsidR="00354400" w:rsidRPr="00354400" w14:paraId="0DA6F04B" w14:textId="77777777" w:rsidTr="00AC6345">
        <w:trPr>
          <w:jc w:val="center"/>
        </w:trPr>
        <w:tc>
          <w:tcPr>
            <w:tcW w:w="2340" w:type="dxa"/>
          </w:tcPr>
          <w:p w14:paraId="38C27F7C" w14:textId="77777777" w:rsidR="00354400" w:rsidRPr="00354400" w:rsidRDefault="00354400" w:rsidP="003D6992">
            <w:pPr>
              <w:jc w:val="both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Employee &amp; Spouse</w:t>
            </w:r>
          </w:p>
        </w:tc>
        <w:tc>
          <w:tcPr>
            <w:tcW w:w="1890" w:type="dxa"/>
          </w:tcPr>
          <w:p w14:paraId="18A18B98" w14:textId="6CB1A291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$19.39</w:t>
            </w:r>
          </w:p>
        </w:tc>
        <w:tc>
          <w:tcPr>
            <w:tcW w:w="2790" w:type="dxa"/>
          </w:tcPr>
          <w:p w14:paraId="08750E01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3.9%</w:t>
            </w:r>
          </w:p>
        </w:tc>
      </w:tr>
      <w:tr w:rsidR="00354400" w:rsidRPr="00354400" w14:paraId="2642AA71" w14:textId="77777777" w:rsidTr="00AC6345">
        <w:trPr>
          <w:jc w:val="center"/>
        </w:trPr>
        <w:tc>
          <w:tcPr>
            <w:tcW w:w="2340" w:type="dxa"/>
          </w:tcPr>
          <w:p w14:paraId="585D1C00" w14:textId="77777777" w:rsidR="00354400" w:rsidRPr="00354400" w:rsidRDefault="00354400" w:rsidP="003D6992">
            <w:pPr>
              <w:jc w:val="both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Employee &amp; Child(ren)</w:t>
            </w:r>
          </w:p>
        </w:tc>
        <w:tc>
          <w:tcPr>
            <w:tcW w:w="1890" w:type="dxa"/>
          </w:tcPr>
          <w:p w14:paraId="07081308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$13.15</w:t>
            </w:r>
          </w:p>
        </w:tc>
        <w:tc>
          <w:tcPr>
            <w:tcW w:w="2790" w:type="dxa"/>
          </w:tcPr>
          <w:p w14:paraId="5BCEC404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3.9%</w:t>
            </w:r>
          </w:p>
        </w:tc>
      </w:tr>
      <w:tr w:rsidR="00354400" w:rsidRPr="00354400" w14:paraId="5B516593" w14:textId="77777777" w:rsidTr="00AC6345">
        <w:trPr>
          <w:jc w:val="center"/>
        </w:trPr>
        <w:tc>
          <w:tcPr>
            <w:tcW w:w="2340" w:type="dxa"/>
          </w:tcPr>
          <w:p w14:paraId="6691747C" w14:textId="77777777" w:rsidR="00354400" w:rsidRPr="00354400" w:rsidRDefault="00354400" w:rsidP="003D6992">
            <w:pPr>
              <w:jc w:val="both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Family</w:t>
            </w:r>
          </w:p>
        </w:tc>
        <w:tc>
          <w:tcPr>
            <w:tcW w:w="1890" w:type="dxa"/>
          </w:tcPr>
          <w:p w14:paraId="752EA52A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$26.31</w:t>
            </w:r>
          </w:p>
        </w:tc>
        <w:tc>
          <w:tcPr>
            <w:tcW w:w="2790" w:type="dxa"/>
          </w:tcPr>
          <w:p w14:paraId="19834095" w14:textId="77777777" w:rsidR="00354400" w:rsidRPr="00354400" w:rsidRDefault="00354400" w:rsidP="003D6992">
            <w:pPr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354400">
              <w:rPr>
                <w:rFonts w:ascii="Arial" w:hAnsi="Arial" w:cs="Arial"/>
                <w:sz w:val="20"/>
                <w:lang w:eastAsia="x-none"/>
              </w:rPr>
              <w:t>3.9%</w:t>
            </w:r>
          </w:p>
        </w:tc>
      </w:tr>
    </w:tbl>
    <w:p w14:paraId="63397642" w14:textId="77777777" w:rsidR="00354400" w:rsidRPr="00A34E27" w:rsidRDefault="00354400" w:rsidP="000D53D3">
      <w:pPr>
        <w:jc w:val="both"/>
        <w:rPr>
          <w:rFonts w:ascii="Arial" w:hAnsi="Arial" w:cs="Arial"/>
          <w:bCs/>
          <w:sz w:val="22"/>
          <w:szCs w:val="22"/>
        </w:rPr>
      </w:pPr>
    </w:p>
    <w:p w14:paraId="680CD0E1" w14:textId="77777777" w:rsidR="00983BDB" w:rsidRDefault="00983BDB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8C545" w14:textId="7E6E49A9" w:rsidR="00F20CCB" w:rsidRPr="00F20CCB" w:rsidRDefault="00F20CCB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0CCB">
        <w:rPr>
          <w:rFonts w:ascii="Arial" w:hAnsi="Arial" w:cs="Arial"/>
          <w:b/>
          <w:sz w:val="22"/>
          <w:szCs w:val="22"/>
          <w:u w:val="single"/>
        </w:rPr>
        <w:t>Airport Business</w:t>
      </w:r>
    </w:p>
    <w:p w14:paraId="4FAC16F5" w14:textId="77777777" w:rsidR="00F20CCB" w:rsidRPr="0096580C" w:rsidRDefault="00F20CCB" w:rsidP="000D53D3">
      <w:pPr>
        <w:jc w:val="both"/>
        <w:rPr>
          <w:rFonts w:ascii="Arial" w:hAnsi="Arial" w:cs="Arial"/>
          <w:b/>
          <w:sz w:val="20"/>
        </w:rPr>
      </w:pPr>
    </w:p>
    <w:p w14:paraId="52130282" w14:textId="6E04F807" w:rsidR="00472BEE" w:rsidRDefault="00DA7810" w:rsidP="000D53D3">
      <w:pPr>
        <w:jc w:val="both"/>
        <w:rPr>
          <w:rFonts w:ascii="Arial" w:hAnsi="Arial" w:cs="Arial"/>
          <w:b/>
          <w:sz w:val="22"/>
          <w:szCs w:val="22"/>
        </w:rPr>
      </w:pPr>
      <w:r w:rsidRPr="007227F3">
        <w:rPr>
          <w:rFonts w:ascii="Arial" w:hAnsi="Arial" w:cs="Arial"/>
          <w:b/>
          <w:sz w:val="22"/>
          <w:szCs w:val="22"/>
        </w:rPr>
        <w:t>I</w:t>
      </w:r>
      <w:r w:rsidR="00472BEE" w:rsidRPr="007227F3">
        <w:rPr>
          <w:rFonts w:ascii="Arial" w:hAnsi="Arial" w:cs="Arial"/>
          <w:b/>
          <w:sz w:val="22"/>
          <w:szCs w:val="22"/>
        </w:rPr>
        <w:t>nformation Items</w:t>
      </w:r>
    </w:p>
    <w:p w14:paraId="14DB53DB" w14:textId="77777777" w:rsidR="00673EDB" w:rsidRDefault="00673EDB" w:rsidP="000D53D3">
      <w:pPr>
        <w:jc w:val="both"/>
        <w:rPr>
          <w:rFonts w:ascii="Arial" w:hAnsi="Arial" w:cs="Arial"/>
          <w:b/>
          <w:sz w:val="22"/>
          <w:szCs w:val="22"/>
        </w:rPr>
      </w:pPr>
    </w:p>
    <w:p w14:paraId="1A01E2CA" w14:textId="375337FC" w:rsidR="00B67F85" w:rsidRPr="005B0A19" w:rsidRDefault="00B67F85" w:rsidP="0070391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B0A19">
        <w:rPr>
          <w:rFonts w:ascii="Arial" w:hAnsi="Arial" w:cs="Arial"/>
          <w:i/>
          <w:sz w:val="22"/>
          <w:szCs w:val="22"/>
          <w:u w:val="single"/>
        </w:rPr>
        <w:t>Terminal Phase IV – Construct Baggage Handling System and Airline Ticket Office Expansion/Renovations</w:t>
      </w:r>
      <w:r w:rsidR="00504AE8" w:rsidRPr="005B0A19">
        <w:rPr>
          <w:rFonts w:ascii="Arial" w:hAnsi="Arial" w:cs="Arial"/>
          <w:i/>
          <w:sz w:val="22"/>
          <w:szCs w:val="22"/>
          <w:u w:val="single"/>
        </w:rPr>
        <w:t xml:space="preserve"> – Phase I</w:t>
      </w:r>
    </w:p>
    <w:p w14:paraId="2680CBBF" w14:textId="25C5BC1D" w:rsidR="00B67F85" w:rsidRDefault="00B67F85" w:rsidP="0070391F">
      <w:pPr>
        <w:jc w:val="both"/>
        <w:rPr>
          <w:rFonts w:ascii="Arial" w:hAnsi="Arial" w:cs="Arial"/>
          <w:bCs/>
          <w:sz w:val="22"/>
          <w:szCs w:val="22"/>
        </w:rPr>
      </w:pPr>
      <w:r w:rsidRPr="005B0A19">
        <w:rPr>
          <w:rFonts w:ascii="Arial" w:hAnsi="Arial" w:cs="Arial"/>
          <w:bCs/>
          <w:sz w:val="22"/>
          <w:szCs w:val="22"/>
        </w:rPr>
        <w:t xml:space="preserve">Mr. Penksa </w:t>
      </w:r>
      <w:r w:rsidR="00007274" w:rsidRPr="005B0A19">
        <w:rPr>
          <w:rFonts w:ascii="Arial" w:hAnsi="Arial" w:cs="Arial"/>
          <w:bCs/>
          <w:sz w:val="22"/>
          <w:szCs w:val="22"/>
        </w:rPr>
        <w:t>display</w:t>
      </w:r>
      <w:r w:rsidR="00D87832" w:rsidRPr="005B0A19">
        <w:rPr>
          <w:rFonts w:ascii="Arial" w:hAnsi="Arial" w:cs="Arial"/>
          <w:bCs/>
          <w:sz w:val="22"/>
          <w:szCs w:val="22"/>
        </w:rPr>
        <w:t>ed</w:t>
      </w:r>
      <w:r w:rsidR="00007274" w:rsidRPr="005B0A19">
        <w:rPr>
          <w:rFonts w:ascii="Arial" w:hAnsi="Arial" w:cs="Arial"/>
          <w:bCs/>
          <w:sz w:val="22"/>
          <w:szCs w:val="22"/>
        </w:rPr>
        <w:t xml:space="preserve"> </w:t>
      </w:r>
      <w:r w:rsidR="00104244" w:rsidRPr="005B0A19">
        <w:rPr>
          <w:rFonts w:ascii="Arial" w:hAnsi="Arial" w:cs="Arial"/>
          <w:bCs/>
          <w:sz w:val="22"/>
          <w:szCs w:val="22"/>
        </w:rPr>
        <w:t xml:space="preserve">photos of the work in progress. </w:t>
      </w:r>
      <w:r w:rsidR="00E23762">
        <w:rPr>
          <w:rFonts w:ascii="Arial" w:hAnsi="Arial" w:cs="Arial"/>
          <w:bCs/>
          <w:sz w:val="22"/>
          <w:szCs w:val="22"/>
        </w:rPr>
        <w:t xml:space="preserve">He reported that the new apron drive has been built and paved.  He stated that grading and </w:t>
      </w:r>
      <w:r w:rsidR="000266C7">
        <w:rPr>
          <w:rFonts w:ascii="Arial" w:hAnsi="Arial" w:cs="Arial"/>
          <w:bCs/>
          <w:sz w:val="22"/>
          <w:szCs w:val="22"/>
        </w:rPr>
        <w:t>topsoil</w:t>
      </w:r>
      <w:r w:rsidR="00E23762">
        <w:rPr>
          <w:rFonts w:ascii="Arial" w:hAnsi="Arial" w:cs="Arial"/>
          <w:bCs/>
          <w:sz w:val="22"/>
          <w:szCs w:val="22"/>
        </w:rPr>
        <w:t xml:space="preserve"> for the stormwater retention area for this project is well underway. </w:t>
      </w:r>
      <w:r w:rsidR="00104244" w:rsidRPr="005B0A19">
        <w:rPr>
          <w:rFonts w:ascii="Arial" w:hAnsi="Arial" w:cs="Arial"/>
          <w:bCs/>
          <w:sz w:val="22"/>
          <w:szCs w:val="22"/>
        </w:rPr>
        <w:t xml:space="preserve"> </w:t>
      </w:r>
      <w:r w:rsidR="000266C7">
        <w:rPr>
          <w:rFonts w:ascii="Arial" w:hAnsi="Arial" w:cs="Arial"/>
          <w:bCs/>
          <w:sz w:val="22"/>
          <w:szCs w:val="22"/>
        </w:rPr>
        <w:t xml:space="preserve">Mr. Penksa reported that the installation of the first phase of the bag canopy concrete steel structure is underway. </w:t>
      </w:r>
    </w:p>
    <w:p w14:paraId="2DDF17DD" w14:textId="77777777" w:rsidR="000266C7" w:rsidRDefault="000266C7" w:rsidP="0070391F">
      <w:pPr>
        <w:jc w:val="both"/>
        <w:rPr>
          <w:rFonts w:ascii="Arial" w:hAnsi="Arial" w:cs="Arial"/>
          <w:bCs/>
          <w:sz w:val="22"/>
          <w:szCs w:val="22"/>
        </w:rPr>
      </w:pPr>
    </w:p>
    <w:p w14:paraId="2A913426" w14:textId="37A6368D" w:rsidR="000266C7" w:rsidRDefault="000266C7" w:rsidP="0070391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Mr. Penksa described the renovation work that is almost complete in the American Airlines office spaces.  He reported that new ceiling, lighting, wainscoting and flooring ha</w:t>
      </w:r>
      <w:r w:rsidR="00D20A2E">
        <w:rPr>
          <w:rFonts w:ascii="Arial" w:hAnsi="Arial" w:cs="Arial"/>
          <w:bCs/>
          <w:sz w:val="22"/>
          <w:szCs w:val="22"/>
        </w:rPr>
        <w:t>ve</w:t>
      </w:r>
      <w:r>
        <w:rPr>
          <w:rFonts w:ascii="Arial" w:hAnsi="Arial" w:cs="Arial"/>
          <w:bCs/>
          <w:sz w:val="22"/>
          <w:szCs w:val="22"/>
        </w:rPr>
        <w:t xml:space="preserve"> been installed; he anticipated American moving into the space by August 1</w:t>
      </w:r>
      <w:r w:rsidRPr="000266C7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>.</w:t>
      </w:r>
    </w:p>
    <w:p w14:paraId="2FFA6456" w14:textId="77777777" w:rsidR="000266C7" w:rsidRDefault="000266C7" w:rsidP="0070391F">
      <w:pPr>
        <w:jc w:val="both"/>
        <w:rPr>
          <w:rFonts w:ascii="Arial" w:hAnsi="Arial" w:cs="Arial"/>
          <w:bCs/>
          <w:sz w:val="22"/>
          <w:szCs w:val="22"/>
        </w:rPr>
      </w:pPr>
    </w:p>
    <w:p w14:paraId="6520C290" w14:textId="77777777" w:rsidR="000266C7" w:rsidRPr="000266C7" w:rsidRDefault="000266C7" w:rsidP="000266C7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266C7">
        <w:rPr>
          <w:rFonts w:ascii="Arial" w:hAnsi="Arial" w:cs="Arial"/>
          <w:i/>
          <w:sz w:val="22"/>
          <w:szCs w:val="22"/>
          <w:u w:val="single"/>
        </w:rPr>
        <w:t>Airport Parking Garage / Multi-Modal Facility</w:t>
      </w:r>
    </w:p>
    <w:p w14:paraId="648036DE" w14:textId="17A170EE" w:rsidR="000266C7" w:rsidRPr="005B0A19" w:rsidRDefault="000266C7" w:rsidP="0070391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Mr. Penksa reported that trenching for utilities is underway.  He stated that the contractor is preparing to install the deep pile foundation.</w:t>
      </w:r>
    </w:p>
    <w:p w14:paraId="657DBB91" w14:textId="77777777" w:rsidR="00781FC1" w:rsidRDefault="00781FC1" w:rsidP="00AC5B57">
      <w:pPr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249D7420" w14:textId="5A540CD9" w:rsidR="00AC5B57" w:rsidRPr="00781FC1" w:rsidRDefault="00AC5B57" w:rsidP="00AC5B57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FC1">
        <w:rPr>
          <w:rFonts w:ascii="Arial" w:hAnsi="Arial" w:cs="Arial"/>
          <w:i/>
          <w:sz w:val="22"/>
          <w:szCs w:val="22"/>
          <w:u w:val="single"/>
        </w:rPr>
        <w:t xml:space="preserve">GA Apron Selective Strengthening and Rehabilitation Project – Phase </w:t>
      </w:r>
      <w:r w:rsidR="006C2125" w:rsidRPr="00781FC1">
        <w:rPr>
          <w:rFonts w:ascii="Arial" w:hAnsi="Arial" w:cs="Arial"/>
          <w:i/>
          <w:sz w:val="22"/>
          <w:szCs w:val="22"/>
          <w:u w:val="single"/>
        </w:rPr>
        <w:t>II</w:t>
      </w:r>
    </w:p>
    <w:p w14:paraId="477CA533" w14:textId="50A85699" w:rsidR="00AC5B57" w:rsidRPr="00781FC1" w:rsidRDefault="00AC5B57" w:rsidP="00AC5B57">
      <w:pPr>
        <w:jc w:val="both"/>
        <w:rPr>
          <w:rFonts w:ascii="Arial" w:hAnsi="Arial" w:cs="Arial"/>
          <w:iCs/>
          <w:sz w:val="22"/>
          <w:szCs w:val="22"/>
        </w:rPr>
      </w:pPr>
      <w:r w:rsidRPr="00781FC1">
        <w:rPr>
          <w:rFonts w:ascii="Arial" w:hAnsi="Arial" w:cs="Arial"/>
          <w:iCs/>
          <w:sz w:val="22"/>
          <w:szCs w:val="22"/>
        </w:rPr>
        <w:t>Mr. Penksa reported that</w:t>
      </w:r>
      <w:r w:rsidR="00781FC1" w:rsidRPr="00781FC1">
        <w:rPr>
          <w:rFonts w:ascii="Arial" w:hAnsi="Arial" w:cs="Arial"/>
          <w:iCs/>
          <w:sz w:val="22"/>
          <w:szCs w:val="22"/>
        </w:rPr>
        <w:t xml:space="preserve"> </w:t>
      </w:r>
      <w:r w:rsidR="00781FC1">
        <w:rPr>
          <w:rFonts w:ascii="Arial" w:hAnsi="Arial" w:cs="Arial"/>
          <w:bCs/>
          <w:sz w:val="22"/>
          <w:szCs w:val="22"/>
        </w:rPr>
        <w:t>t</w:t>
      </w:r>
      <w:r w:rsidR="00781FC1" w:rsidRPr="00781FC1">
        <w:rPr>
          <w:rFonts w:ascii="Arial" w:hAnsi="Arial" w:cs="Arial"/>
          <w:bCs/>
          <w:sz w:val="22"/>
          <w:szCs w:val="22"/>
        </w:rPr>
        <w:t xml:space="preserve">he </w:t>
      </w:r>
      <w:r w:rsidR="00781FC1">
        <w:rPr>
          <w:rFonts w:ascii="Arial" w:hAnsi="Arial" w:cs="Arial"/>
          <w:bCs/>
          <w:sz w:val="22"/>
          <w:szCs w:val="22"/>
        </w:rPr>
        <w:t xml:space="preserve">paving in </w:t>
      </w:r>
      <w:r w:rsidR="00781FC1" w:rsidRPr="00781FC1">
        <w:rPr>
          <w:rFonts w:ascii="Arial" w:hAnsi="Arial" w:cs="Arial"/>
          <w:bCs/>
          <w:sz w:val="22"/>
          <w:szCs w:val="22"/>
        </w:rPr>
        <w:t xml:space="preserve">Phase 1E area is </w:t>
      </w:r>
      <w:r w:rsidR="00781FC1">
        <w:rPr>
          <w:rFonts w:ascii="Arial" w:hAnsi="Arial" w:cs="Arial"/>
          <w:bCs/>
          <w:sz w:val="22"/>
          <w:szCs w:val="22"/>
        </w:rPr>
        <w:t>underway.  He indicated that m</w:t>
      </w:r>
      <w:r w:rsidR="00781FC1" w:rsidRPr="00781FC1">
        <w:rPr>
          <w:rFonts w:ascii="Arial" w:hAnsi="Arial" w:cs="Arial"/>
          <w:bCs/>
          <w:sz w:val="22"/>
          <w:szCs w:val="22"/>
        </w:rPr>
        <w:t xml:space="preserve">ill and overlay of the Phase 1A and 1B areas near Air Methods will follow as soon as the milling machine can be scheduled.     </w:t>
      </w:r>
      <w:r w:rsidR="00973DDC" w:rsidRPr="00781FC1">
        <w:rPr>
          <w:rFonts w:ascii="Arial" w:hAnsi="Arial" w:cs="Arial"/>
          <w:iCs/>
          <w:sz w:val="22"/>
          <w:szCs w:val="22"/>
        </w:rPr>
        <w:t xml:space="preserve"> </w:t>
      </w:r>
    </w:p>
    <w:p w14:paraId="1A357E77" w14:textId="77777777" w:rsidR="00AC5B57" w:rsidRPr="00690AA4" w:rsidRDefault="00AC5B57" w:rsidP="0070391F">
      <w:pPr>
        <w:jc w:val="both"/>
        <w:rPr>
          <w:rFonts w:ascii="Arial" w:hAnsi="Arial" w:cs="Arial"/>
          <w:bCs/>
          <w:color w:val="FF0000"/>
          <w:sz w:val="20"/>
        </w:rPr>
      </w:pPr>
    </w:p>
    <w:p w14:paraId="7F64D7BF" w14:textId="564B1A1C" w:rsidR="005655FF" w:rsidRPr="00781FC1" w:rsidRDefault="005655FF" w:rsidP="0070391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FC1">
        <w:rPr>
          <w:rFonts w:ascii="Arial" w:hAnsi="Arial" w:cs="Arial"/>
          <w:i/>
          <w:sz w:val="22"/>
          <w:szCs w:val="22"/>
          <w:u w:val="single"/>
        </w:rPr>
        <w:t>Taxiway A Rehab and Reconfiguration, Taxiway E Extension/Connector</w:t>
      </w:r>
    </w:p>
    <w:p w14:paraId="794E350D" w14:textId="024F4F6A" w:rsidR="005F0F40" w:rsidRPr="00781FC1" w:rsidRDefault="005655FF" w:rsidP="005F0F40">
      <w:pPr>
        <w:pStyle w:val="BodyText"/>
        <w:tabs>
          <w:tab w:val="left" w:pos="9360"/>
        </w:tabs>
        <w:spacing w:after="0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781FC1">
        <w:rPr>
          <w:rFonts w:ascii="Arial" w:hAnsi="Arial" w:cs="Arial"/>
          <w:iCs/>
          <w:sz w:val="22"/>
          <w:szCs w:val="22"/>
        </w:rPr>
        <w:t xml:space="preserve">Mr. Penksa </w:t>
      </w:r>
      <w:r w:rsidR="00973DDC" w:rsidRPr="00781FC1">
        <w:rPr>
          <w:rFonts w:ascii="Arial" w:hAnsi="Arial" w:cs="Arial"/>
          <w:iCs/>
          <w:sz w:val="22"/>
          <w:szCs w:val="22"/>
        </w:rPr>
        <w:t xml:space="preserve">reported </w:t>
      </w:r>
      <w:r w:rsidR="005F0F40" w:rsidRPr="00781FC1">
        <w:rPr>
          <w:rFonts w:ascii="Arial" w:hAnsi="Arial" w:cs="Arial"/>
          <w:iCs/>
          <w:sz w:val="22"/>
          <w:szCs w:val="22"/>
        </w:rPr>
        <w:t xml:space="preserve">that </w:t>
      </w:r>
      <w:r w:rsidR="00781FC1" w:rsidRPr="00781FC1">
        <w:rPr>
          <w:rFonts w:ascii="Arial" w:hAnsi="Arial" w:cs="Arial"/>
          <w:bCs/>
          <w:sz w:val="22"/>
          <w:szCs w:val="22"/>
        </w:rPr>
        <w:t xml:space="preserve">Phase 3 site demolition and excavation is underway.  </w:t>
      </w:r>
      <w:r w:rsidR="00781FC1">
        <w:rPr>
          <w:rFonts w:ascii="Arial" w:hAnsi="Arial" w:cs="Arial"/>
          <w:bCs/>
          <w:sz w:val="22"/>
          <w:szCs w:val="22"/>
        </w:rPr>
        <w:t>He reported that c</w:t>
      </w:r>
      <w:r w:rsidR="00781FC1" w:rsidRPr="00781FC1">
        <w:rPr>
          <w:rFonts w:ascii="Arial" w:hAnsi="Arial" w:cs="Arial"/>
          <w:bCs/>
          <w:sz w:val="22"/>
          <w:szCs w:val="22"/>
        </w:rPr>
        <w:t xml:space="preserve">ompacted sub-base material has been placed in much of the Phase 3 area for final grading and paving.  </w:t>
      </w:r>
      <w:r w:rsidR="00781FC1">
        <w:rPr>
          <w:rFonts w:ascii="Arial" w:hAnsi="Arial" w:cs="Arial"/>
          <w:bCs/>
          <w:sz w:val="22"/>
          <w:szCs w:val="22"/>
        </w:rPr>
        <w:t>Mr. Penksa reported that g</w:t>
      </w:r>
      <w:r w:rsidR="00781FC1" w:rsidRPr="00781FC1">
        <w:rPr>
          <w:rFonts w:ascii="Arial" w:hAnsi="Arial" w:cs="Arial"/>
          <w:bCs/>
          <w:sz w:val="22"/>
          <w:szCs w:val="22"/>
        </w:rPr>
        <w:t xml:space="preserve">rading of the Taxiway safety area in advance of </w:t>
      </w:r>
      <w:r w:rsidR="00D20A2E">
        <w:rPr>
          <w:rFonts w:ascii="Arial" w:hAnsi="Arial" w:cs="Arial"/>
          <w:bCs/>
          <w:sz w:val="22"/>
          <w:szCs w:val="22"/>
        </w:rPr>
        <w:t>installation of</w:t>
      </w:r>
      <w:r w:rsidR="00781FC1" w:rsidRPr="00781FC1">
        <w:rPr>
          <w:rFonts w:ascii="Arial" w:hAnsi="Arial" w:cs="Arial"/>
          <w:bCs/>
          <w:sz w:val="22"/>
          <w:szCs w:val="22"/>
        </w:rPr>
        <w:t xml:space="preserve"> LED edge lighting is underway.</w:t>
      </w:r>
    </w:p>
    <w:p w14:paraId="01E216B1" w14:textId="77777777" w:rsidR="00C5164F" w:rsidRPr="00690AA4" w:rsidRDefault="00C5164F" w:rsidP="005F0F40">
      <w:pPr>
        <w:pStyle w:val="BodyText"/>
        <w:tabs>
          <w:tab w:val="left" w:pos="9360"/>
        </w:tabs>
        <w:spacing w:after="0"/>
        <w:jc w:val="both"/>
        <w:textAlignment w:val="auto"/>
        <w:rPr>
          <w:rFonts w:ascii="Arial" w:hAnsi="Arial" w:cs="Arial"/>
          <w:iCs/>
          <w:color w:val="FF0000"/>
          <w:sz w:val="22"/>
          <w:szCs w:val="22"/>
        </w:rPr>
      </w:pPr>
    </w:p>
    <w:p w14:paraId="1B568B50" w14:textId="29A7B28D" w:rsidR="00C5164F" w:rsidRPr="00781FC1" w:rsidRDefault="00C5164F" w:rsidP="00C5164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FC1">
        <w:rPr>
          <w:rFonts w:ascii="Arial" w:hAnsi="Arial" w:cs="Arial"/>
          <w:i/>
          <w:sz w:val="22"/>
          <w:szCs w:val="22"/>
          <w:u w:val="single"/>
        </w:rPr>
        <w:t>Replacement and Upgrade of Terminal Chiller and Boiler Plant</w:t>
      </w:r>
    </w:p>
    <w:p w14:paraId="61D9D688" w14:textId="1F741F2E" w:rsidR="00C5164F" w:rsidRPr="00781FC1" w:rsidRDefault="00C5164F" w:rsidP="00C5164F">
      <w:pPr>
        <w:jc w:val="both"/>
        <w:rPr>
          <w:rFonts w:ascii="Arial" w:hAnsi="Arial" w:cs="Arial"/>
          <w:iCs/>
          <w:sz w:val="22"/>
          <w:szCs w:val="22"/>
        </w:rPr>
      </w:pPr>
      <w:r w:rsidRPr="00781FC1">
        <w:rPr>
          <w:rFonts w:ascii="Arial" w:hAnsi="Arial" w:cs="Arial"/>
          <w:iCs/>
          <w:sz w:val="22"/>
          <w:szCs w:val="22"/>
        </w:rPr>
        <w:t xml:space="preserve">Mr. Penksa reported that </w:t>
      </w:r>
      <w:r w:rsidR="00D20A2E">
        <w:rPr>
          <w:rFonts w:ascii="Arial" w:hAnsi="Arial" w:cs="Arial"/>
          <w:iCs/>
          <w:sz w:val="22"/>
          <w:szCs w:val="22"/>
        </w:rPr>
        <w:t xml:space="preserve">the </w:t>
      </w:r>
      <w:r w:rsidR="00557CF1">
        <w:rPr>
          <w:rFonts w:ascii="Arial" w:hAnsi="Arial" w:cs="Arial"/>
          <w:iCs/>
          <w:sz w:val="22"/>
          <w:szCs w:val="22"/>
        </w:rPr>
        <w:t>oil-fired boiler was removed from the terminal building on July 25</w:t>
      </w:r>
      <w:r w:rsidR="00557CF1" w:rsidRPr="00557CF1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557CF1">
        <w:rPr>
          <w:rFonts w:ascii="Arial" w:hAnsi="Arial" w:cs="Arial"/>
          <w:iCs/>
          <w:sz w:val="22"/>
          <w:szCs w:val="22"/>
        </w:rPr>
        <w:t xml:space="preserve">. </w:t>
      </w:r>
      <w:r w:rsidR="00D20A2E">
        <w:rPr>
          <w:rFonts w:ascii="Arial" w:hAnsi="Arial" w:cs="Arial"/>
          <w:iCs/>
          <w:sz w:val="22"/>
          <w:szCs w:val="22"/>
        </w:rPr>
        <w:t xml:space="preserve"> </w:t>
      </w:r>
      <w:r w:rsidR="00781FC1" w:rsidRPr="00781FC1">
        <w:rPr>
          <w:rFonts w:ascii="Arial" w:hAnsi="Arial" w:cs="Arial"/>
          <w:iCs/>
          <w:sz w:val="22"/>
          <w:szCs w:val="22"/>
        </w:rPr>
        <w:t>He indicated that new piping and foundation for the new twin gas-fired boiler will follow.</w:t>
      </w:r>
    </w:p>
    <w:p w14:paraId="14F4E0B9" w14:textId="77777777" w:rsidR="00A338A3" w:rsidRPr="00690AA4" w:rsidRDefault="00A338A3" w:rsidP="00717DE7">
      <w:pPr>
        <w:jc w:val="both"/>
        <w:rPr>
          <w:rFonts w:ascii="Arial" w:hAnsi="Arial" w:cs="Arial"/>
          <w:bCs/>
          <w:color w:val="FF0000"/>
          <w:sz w:val="20"/>
        </w:rPr>
      </w:pPr>
    </w:p>
    <w:p w14:paraId="585C252D" w14:textId="77777777" w:rsidR="00DC16E2" w:rsidRDefault="00DC16E2" w:rsidP="00DC16E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Beta Technologies </w:t>
      </w:r>
      <w:r w:rsidRPr="00557CF1">
        <w:rPr>
          <w:rFonts w:ascii="Arial" w:hAnsi="Arial" w:cs="Arial"/>
          <w:i/>
          <w:sz w:val="22"/>
          <w:szCs w:val="22"/>
          <w:u w:val="single"/>
        </w:rPr>
        <w:t>Electrical Charging Stations</w:t>
      </w:r>
    </w:p>
    <w:p w14:paraId="620B15FF" w14:textId="59AB2EE9" w:rsidR="00DC16E2" w:rsidRPr="00557CF1" w:rsidRDefault="00DC16E2" w:rsidP="00DC16E2">
      <w:pPr>
        <w:jc w:val="both"/>
        <w:rPr>
          <w:rFonts w:ascii="Arial" w:hAnsi="Arial" w:cs="Arial"/>
          <w:iCs/>
          <w:sz w:val="22"/>
          <w:szCs w:val="22"/>
        </w:rPr>
      </w:pPr>
      <w:r w:rsidRPr="00557CF1">
        <w:rPr>
          <w:rFonts w:ascii="Arial" w:hAnsi="Arial" w:cs="Arial"/>
          <w:iCs/>
          <w:sz w:val="22"/>
          <w:szCs w:val="22"/>
        </w:rPr>
        <w:t>Mr. Penksa reported that an electric charging station for aircraft has been installed on the FBO ramp and a vehicle charging station has been installed in the landside FBO parking lot.</w:t>
      </w:r>
      <w:r w:rsidR="00195368">
        <w:rPr>
          <w:rFonts w:ascii="Arial" w:hAnsi="Arial" w:cs="Arial"/>
          <w:iCs/>
          <w:sz w:val="22"/>
          <w:szCs w:val="22"/>
        </w:rPr>
        <w:t xml:space="preserve">  Final installation of the GRU transformer remains.</w:t>
      </w:r>
    </w:p>
    <w:p w14:paraId="5E57D1FE" w14:textId="77777777" w:rsidR="00DC16E2" w:rsidRPr="00690AA4" w:rsidRDefault="00DC16E2" w:rsidP="00DC16E2">
      <w:pPr>
        <w:jc w:val="both"/>
        <w:rPr>
          <w:rFonts w:ascii="Arial" w:hAnsi="Arial" w:cs="Arial"/>
          <w:bCs/>
          <w:color w:val="FF0000"/>
          <w:sz w:val="20"/>
        </w:rPr>
      </w:pPr>
    </w:p>
    <w:p w14:paraId="38264032" w14:textId="77777777" w:rsidR="00DC16E2" w:rsidRPr="00DC16E2" w:rsidRDefault="00DC16E2" w:rsidP="00DC16E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C16E2">
        <w:rPr>
          <w:rFonts w:ascii="Arial" w:hAnsi="Arial" w:cs="Arial"/>
          <w:i/>
          <w:sz w:val="22"/>
          <w:szCs w:val="22"/>
          <w:u w:val="single"/>
        </w:rPr>
        <w:t>Hangar GA-19, Request for Proposals for Specialized Aviation Service Provider (SASO)</w:t>
      </w:r>
    </w:p>
    <w:p w14:paraId="661B7C35" w14:textId="454239B5" w:rsidR="00DC16E2" w:rsidRPr="00DC16E2" w:rsidRDefault="00DC16E2" w:rsidP="00717DE7">
      <w:pPr>
        <w:jc w:val="both"/>
        <w:rPr>
          <w:rFonts w:ascii="Arial" w:hAnsi="Arial" w:cs="Arial"/>
          <w:iCs/>
          <w:sz w:val="22"/>
          <w:szCs w:val="22"/>
        </w:rPr>
      </w:pPr>
      <w:r w:rsidRPr="00DC16E2">
        <w:rPr>
          <w:rFonts w:ascii="Arial" w:hAnsi="Arial" w:cs="Arial"/>
          <w:iCs/>
          <w:sz w:val="22"/>
          <w:szCs w:val="22"/>
        </w:rPr>
        <w:t xml:space="preserve">Mr. Penka reported that the sole respondent to the RFP has withdrawn its </w:t>
      </w:r>
      <w:proofErr w:type="gramStart"/>
      <w:r w:rsidRPr="00DC16E2">
        <w:rPr>
          <w:rFonts w:ascii="Arial" w:hAnsi="Arial" w:cs="Arial"/>
          <w:iCs/>
          <w:sz w:val="22"/>
          <w:szCs w:val="22"/>
        </w:rPr>
        <w:t>proposal</w:t>
      </w:r>
      <w:proofErr w:type="gramEnd"/>
      <w:r w:rsidRPr="00DC16E2">
        <w:rPr>
          <w:rFonts w:ascii="Arial" w:hAnsi="Arial" w:cs="Arial"/>
          <w:iCs/>
          <w:sz w:val="22"/>
          <w:szCs w:val="22"/>
        </w:rPr>
        <w:t xml:space="preserve"> and the hangar will be rented on a month-to-month basis.</w:t>
      </w:r>
    </w:p>
    <w:p w14:paraId="07416773" w14:textId="77777777" w:rsidR="00DC16E2" w:rsidRDefault="00DC16E2" w:rsidP="00717DE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94ACCEF" w14:textId="4778FAFC" w:rsidR="00C17A24" w:rsidRPr="00781FC1" w:rsidRDefault="00C17A24" w:rsidP="00717DE7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FC1">
        <w:rPr>
          <w:rFonts w:ascii="Arial" w:hAnsi="Arial" w:cs="Arial"/>
          <w:i/>
          <w:sz w:val="22"/>
          <w:szCs w:val="22"/>
          <w:u w:val="single"/>
        </w:rPr>
        <w:t>Fuel Farm Expansion</w:t>
      </w:r>
    </w:p>
    <w:p w14:paraId="71F04119" w14:textId="5755DFFE" w:rsidR="00A338A3" w:rsidRDefault="00A338A3" w:rsidP="00A338A3">
      <w:pPr>
        <w:jc w:val="both"/>
        <w:rPr>
          <w:rFonts w:ascii="Arial" w:hAnsi="Arial" w:cs="Arial"/>
          <w:iCs/>
          <w:sz w:val="22"/>
          <w:szCs w:val="22"/>
        </w:rPr>
      </w:pPr>
      <w:r w:rsidRPr="00781FC1">
        <w:rPr>
          <w:rFonts w:ascii="Arial" w:hAnsi="Arial" w:cs="Arial"/>
          <w:iCs/>
          <w:sz w:val="22"/>
          <w:szCs w:val="22"/>
        </w:rPr>
        <w:t xml:space="preserve">Mr. Penksa reported that </w:t>
      </w:r>
      <w:r w:rsidR="00C5164F" w:rsidRPr="00781FC1">
        <w:rPr>
          <w:rFonts w:ascii="Arial" w:hAnsi="Arial" w:cs="Arial"/>
          <w:iCs/>
          <w:sz w:val="22"/>
          <w:szCs w:val="22"/>
        </w:rPr>
        <w:t xml:space="preserve">two bids were received on June </w:t>
      </w:r>
      <w:proofErr w:type="gramStart"/>
      <w:r w:rsidR="00C5164F" w:rsidRPr="00781FC1">
        <w:rPr>
          <w:rFonts w:ascii="Arial" w:hAnsi="Arial" w:cs="Arial"/>
          <w:iCs/>
          <w:sz w:val="22"/>
          <w:szCs w:val="22"/>
        </w:rPr>
        <w:t>26</w:t>
      </w:r>
      <w:r w:rsidR="008B2914" w:rsidRPr="00781FC1">
        <w:rPr>
          <w:rFonts w:ascii="Arial" w:hAnsi="Arial" w:cs="Arial"/>
          <w:iCs/>
          <w:sz w:val="22"/>
          <w:szCs w:val="22"/>
          <w:vertAlign w:val="superscript"/>
        </w:rPr>
        <w:t>th</w:t>
      </w:r>
      <w:proofErr w:type="gramEnd"/>
      <w:r w:rsidR="008B2914" w:rsidRPr="00781FC1">
        <w:rPr>
          <w:rFonts w:ascii="Arial" w:hAnsi="Arial" w:cs="Arial"/>
          <w:iCs/>
          <w:sz w:val="22"/>
          <w:szCs w:val="22"/>
        </w:rPr>
        <w:t xml:space="preserve"> </w:t>
      </w:r>
      <w:r w:rsidR="00C5164F" w:rsidRPr="00781FC1">
        <w:rPr>
          <w:rFonts w:ascii="Arial" w:hAnsi="Arial" w:cs="Arial"/>
          <w:iCs/>
          <w:sz w:val="22"/>
          <w:szCs w:val="22"/>
        </w:rPr>
        <w:t xml:space="preserve">and both </w:t>
      </w:r>
      <w:r w:rsidR="008B2914" w:rsidRPr="00781FC1">
        <w:rPr>
          <w:rFonts w:ascii="Arial" w:hAnsi="Arial" w:cs="Arial"/>
          <w:iCs/>
          <w:sz w:val="22"/>
          <w:szCs w:val="22"/>
        </w:rPr>
        <w:t>far exceeded</w:t>
      </w:r>
      <w:r w:rsidR="00C5164F" w:rsidRPr="00781FC1">
        <w:rPr>
          <w:rFonts w:ascii="Arial" w:hAnsi="Arial" w:cs="Arial"/>
          <w:iCs/>
          <w:sz w:val="22"/>
          <w:szCs w:val="22"/>
        </w:rPr>
        <w:t xml:space="preserve"> the engineer’s estimate.  </w:t>
      </w:r>
      <w:r w:rsidR="00781FC1" w:rsidRPr="00781FC1">
        <w:rPr>
          <w:rFonts w:ascii="Arial" w:hAnsi="Arial" w:cs="Arial"/>
          <w:iCs/>
          <w:sz w:val="22"/>
          <w:szCs w:val="22"/>
        </w:rPr>
        <w:t xml:space="preserve">He reported that the consultant and staff recommend rebidding the project with additional information regarding the site work quantities on the contract, drawings and separating out certain other bid quantities. </w:t>
      </w:r>
      <w:r w:rsidR="00781FC1">
        <w:rPr>
          <w:rFonts w:ascii="Arial" w:hAnsi="Arial" w:cs="Arial"/>
          <w:iCs/>
          <w:sz w:val="22"/>
          <w:szCs w:val="22"/>
        </w:rPr>
        <w:t xml:space="preserve"> He indicated that s</w:t>
      </w:r>
      <w:r w:rsidR="00781FC1" w:rsidRPr="00781FC1">
        <w:rPr>
          <w:rFonts w:ascii="Arial" w:hAnsi="Arial" w:cs="Arial"/>
          <w:iCs/>
          <w:sz w:val="22"/>
          <w:szCs w:val="22"/>
        </w:rPr>
        <w:t xml:space="preserve">taff </w:t>
      </w:r>
      <w:proofErr w:type="gramStart"/>
      <w:r w:rsidR="00781FC1" w:rsidRPr="00781FC1">
        <w:rPr>
          <w:rFonts w:ascii="Arial" w:hAnsi="Arial" w:cs="Arial"/>
          <w:iCs/>
          <w:sz w:val="22"/>
          <w:szCs w:val="22"/>
        </w:rPr>
        <w:t>will</w:t>
      </w:r>
      <w:proofErr w:type="gramEnd"/>
      <w:r w:rsidR="00781FC1" w:rsidRPr="00781FC1">
        <w:rPr>
          <w:rFonts w:ascii="Arial" w:hAnsi="Arial" w:cs="Arial"/>
          <w:iCs/>
          <w:sz w:val="22"/>
          <w:szCs w:val="22"/>
        </w:rPr>
        <w:t xml:space="preserve"> try </w:t>
      </w:r>
      <w:r w:rsidR="00DC16E2">
        <w:rPr>
          <w:rFonts w:ascii="Arial" w:hAnsi="Arial" w:cs="Arial"/>
          <w:iCs/>
          <w:sz w:val="22"/>
          <w:szCs w:val="22"/>
        </w:rPr>
        <w:t xml:space="preserve">to </w:t>
      </w:r>
      <w:r w:rsidR="00781FC1" w:rsidRPr="00781FC1">
        <w:rPr>
          <w:rFonts w:ascii="Arial" w:hAnsi="Arial" w:cs="Arial"/>
          <w:iCs/>
          <w:sz w:val="22"/>
          <w:szCs w:val="22"/>
        </w:rPr>
        <w:t>generate more local interest in the sitework.  The project should be ready for a rebid the week of 7/28/24.</w:t>
      </w:r>
      <w:r w:rsidR="008B2914" w:rsidRPr="00781FC1">
        <w:rPr>
          <w:rFonts w:ascii="Arial" w:hAnsi="Arial" w:cs="Arial"/>
          <w:iCs/>
          <w:sz w:val="22"/>
          <w:szCs w:val="22"/>
        </w:rPr>
        <w:t xml:space="preserve"> </w:t>
      </w:r>
    </w:p>
    <w:p w14:paraId="79B15E53" w14:textId="77777777" w:rsidR="00557CF1" w:rsidRDefault="00557CF1" w:rsidP="00A338A3">
      <w:pPr>
        <w:jc w:val="both"/>
        <w:rPr>
          <w:rFonts w:ascii="Arial" w:hAnsi="Arial" w:cs="Arial"/>
          <w:iCs/>
          <w:sz w:val="22"/>
          <w:szCs w:val="22"/>
        </w:rPr>
      </w:pPr>
    </w:p>
    <w:p w14:paraId="342326B0" w14:textId="22D2EF56" w:rsidR="00182F42" w:rsidRPr="00DC16E2" w:rsidRDefault="00182F42" w:rsidP="00717DE7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C16E2">
        <w:rPr>
          <w:rFonts w:ascii="Arial" w:hAnsi="Arial" w:cs="Arial"/>
          <w:i/>
          <w:sz w:val="22"/>
          <w:szCs w:val="22"/>
          <w:u w:val="single"/>
        </w:rPr>
        <w:t>New General Aviation Terminal</w:t>
      </w:r>
    </w:p>
    <w:p w14:paraId="08B22185" w14:textId="50861072" w:rsidR="00182F42" w:rsidRPr="00DC16E2" w:rsidRDefault="00182F42" w:rsidP="00717DE7">
      <w:pPr>
        <w:jc w:val="both"/>
        <w:rPr>
          <w:rFonts w:ascii="Arial" w:hAnsi="Arial" w:cs="Arial"/>
          <w:iCs/>
          <w:sz w:val="22"/>
          <w:szCs w:val="22"/>
        </w:rPr>
      </w:pPr>
      <w:r w:rsidRPr="00DC16E2">
        <w:rPr>
          <w:rFonts w:ascii="Arial" w:hAnsi="Arial" w:cs="Arial"/>
          <w:iCs/>
          <w:sz w:val="22"/>
          <w:szCs w:val="22"/>
        </w:rPr>
        <w:t>Mr. Penksa reported that</w:t>
      </w:r>
      <w:r w:rsidR="008B2914" w:rsidRPr="00DC16E2">
        <w:rPr>
          <w:rFonts w:ascii="Arial" w:hAnsi="Arial" w:cs="Arial"/>
          <w:iCs/>
          <w:sz w:val="22"/>
          <w:szCs w:val="22"/>
        </w:rPr>
        <w:t xml:space="preserve"> </w:t>
      </w:r>
      <w:r w:rsidR="00DC16E2" w:rsidRPr="00DC16E2">
        <w:rPr>
          <w:rFonts w:ascii="Arial" w:hAnsi="Arial" w:cs="Arial"/>
          <w:iCs/>
          <w:sz w:val="22"/>
          <w:szCs w:val="22"/>
        </w:rPr>
        <w:t xml:space="preserve">the short-listed </w:t>
      </w:r>
      <w:r w:rsidR="00D20A2E">
        <w:rPr>
          <w:rFonts w:ascii="Arial" w:hAnsi="Arial" w:cs="Arial"/>
          <w:iCs/>
          <w:sz w:val="22"/>
          <w:szCs w:val="22"/>
        </w:rPr>
        <w:t xml:space="preserve">architectural consulting </w:t>
      </w:r>
      <w:r w:rsidR="00DC16E2" w:rsidRPr="00DC16E2">
        <w:rPr>
          <w:rFonts w:ascii="Arial" w:hAnsi="Arial" w:cs="Arial"/>
          <w:iCs/>
          <w:sz w:val="22"/>
          <w:szCs w:val="22"/>
        </w:rPr>
        <w:t>firms will be scheduled to present to the Facilities and Planning Committee in mid-to-late August.</w:t>
      </w:r>
    </w:p>
    <w:p w14:paraId="402E4489" w14:textId="77777777" w:rsidR="003C488B" w:rsidRPr="00690AA4" w:rsidRDefault="003C488B" w:rsidP="00717DE7">
      <w:pPr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446E229C" w14:textId="77777777" w:rsidR="00C605FF" w:rsidRPr="00DC16E2" w:rsidRDefault="00C605FF" w:rsidP="00C605F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C16E2">
        <w:rPr>
          <w:rFonts w:ascii="Arial" w:hAnsi="Arial" w:cs="Arial"/>
          <w:i/>
          <w:sz w:val="22"/>
          <w:szCs w:val="22"/>
          <w:u w:val="single"/>
        </w:rPr>
        <w:t>Air Traffic Volume Report and Load Factor</w:t>
      </w:r>
    </w:p>
    <w:p w14:paraId="5A232359" w14:textId="7AAF6C7C" w:rsidR="0008079B" w:rsidRDefault="0008079B" w:rsidP="0008079B">
      <w:pPr>
        <w:jc w:val="both"/>
        <w:rPr>
          <w:rFonts w:ascii="Arial" w:hAnsi="Arial" w:cs="Arial"/>
          <w:iCs/>
          <w:sz w:val="22"/>
          <w:szCs w:val="22"/>
        </w:rPr>
      </w:pPr>
      <w:r w:rsidRPr="00DC16E2">
        <w:rPr>
          <w:rFonts w:ascii="Arial" w:hAnsi="Arial" w:cs="Arial"/>
          <w:iCs/>
          <w:sz w:val="22"/>
          <w:szCs w:val="22"/>
        </w:rPr>
        <w:t xml:space="preserve">Mr. Penksa reviewed the Air Traffic Volume, Fuel Flowage and Load Factor reports for </w:t>
      </w:r>
      <w:r w:rsidR="00DC16E2" w:rsidRPr="00DC16E2">
        <w:rPr>
          <w:rFonts w:ascii="Arial" w:hAnsi="Arial" w:cs="Arial"/>
          <w:iCs/>
          <w:sz w:val="22"/>
          <w:szCs w:val="22"/>
        </w:rPr>
        <w:t>June</w:t>
      </w:r>
      <w:r w:rsidR="00037AFB" w:rsidRPr="00DC16E2">
        <w:rPr>
          <w:rFonts w:ascii="Arial" w:hAnsi="Arial" w:cs="Arial"/>
          <w:iCs/>
          <w:sz w:val="22"/>
          <w:szCs w:val="22"/>
        </w:rPr>
        <w:t>, 2024</w:t>
      </w:r>
      <w:r w:rsidRPr="00DC16E2">
        <w:rPr>
          <w:rFonts w:ascii="Arial" w:hAnsi="Arial" w:cs="Arial"/>
          <w:iCs/>
          <w:sz w:val="22"/>
          <w:szCs w:val="22"/>
        </w:rPr>
        <w:t>.</w:t>
      </w:r>
      <w:r w:rsidR="00F8071D" w:rsidRPr="00DC16E2">
        <w:rPr>
          <w:rFonts w:ascii="Arial" w:hAnsi="Arial" w:cs="Arial"/>
          <w:iCs/>
          <w:sz w:val="22"/>
          <w:szCs w:val="22"/>
        </w:rPr>
        <w:t xml:space="preserve">  </w:t>
      </w:r>
      <w:r w:rsidR="004D00EE">
        <w:rPr>
          <w:rFonts w:ascii="Arial" w:hAnsi="Arial" w:cs="Arial"/>
          <w:iCs/>
          <w:sz w:val="22"/>
          <w:szCs w:val="22"/>
        </w:rPr>
        <w:t>He reported that June, 2024 was another record month for passenger traffic.</w:t>
      </w:r>
    </w:p>
    <w:p w14:paraId="3D93A39C" w14:textId="77777777" w:rsidR="00E04BDD" w:rsidRDefault="00E04BDD" w:rsidP="0008079B">
      <w:pPr>
        <w:jc w:val="both"/>
        <w:rPr>
          <w:rFonts w:ascii="Arial" w:hAnsi="Arial" w:cs="Arial"/>
          <w:iCs/>
          <w:sz w:val="22"/>
          <w:szCs w:val="22"/>
        </w:rPr>
      </w:pPr>
    </w:p>
    <w:p w14:paraId="4E2474E1" w14:textId="050BA5E2" w:rsidR="00E04BDD" w:rsidRDefault="00E04BDD" w:rsidP="0008079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A brief discussion ensued regarding the possibility of Silver Airways’ air service to FLL or Brightline train service from MCO cannibalizing American Airlines air service to MIA.  Mr. Penksa stated that </w:t>
      </w:r>
      <w:proofErr w:type="gramStart"/>
      <w:r>
        <w:rPr>
          <w:rFonts w:ascii="Arial" w:hAnsi="Arial" w:cs="Arial"/>
          <w:iCs/>
          <w:sz w:val="22"/>
          <w:szCs w:val="22"/>
        </w:rPr>
        <w:t>staff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does not have data regarding Brightline traffic.  </w:t>
      </w:r>
    </w:p>
    <w:p w14:paraId="0E1BFE5B" w14:textId="77777777" w:rsidR="00E04BDD" w:rsidRDefault="00E04BDD" w:rsidP="0008079B">
      <w:pPr>
        <w:jc w:val="both"/>
        <w:rPr>
          <w:rFonts w:ascii="Arial" w:hAnsi="Arial" w:cs="Arial"/>
          <w:iCs/>
          <w:sz w:val="22"/>
          <w:szCs w:val="22"/>
        </w:rPr>
      </w:pPr>
    </w:p>
    <w:p w14:paraId="1D5E80CA" w14:textId="095D93F8" w:rsidR="00E04BDD" w:rsidRDefault="00E04BDD" w:rsidP="0008079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Mr. Godet stated that he has flown both air service carriers to south Florida. He noted that the American Airlines passenger</w:t>
      </w:r>
      <w:r w:rsidR="00D20A2E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 tend to be business travelers while Silver Airways’ passenger</w:t>
      </w:r>
      <w:r w:rsidR="00D20A2E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 are not business travelers.</w:t>
      </w:r>
    </w:p>
    <w:p w14:paraId="1334926C" w14:textId="77777777" w:rsidR="00C302CB" w:rsidRDefault="00C302CB" w:rsidP="0008079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FDA43A3" w14:textId="6D05F91B" w:rsidR="004B1B9C" w:rsidRPr="00406E3E" w:rsidRDefault="004B1B9C" w:rsidP="004B1B9C">
      <w:pPr>
        <w:rPr>
          <w:rFonts w:ascii="Arial" w:hAnsi="Arial" w:cs="Arial"/>
          <w:b/>
          <w:sz w:val="22"/>
          <w:szCs w:val="22"/>
          <w:u w:val="single"/>
        </w:rPr>
      </w:pPr>
      <w:r w:rsidRPr="00406E3E">
        <w:rPr>
          <w:rFonts w:ascii="Arial" w:hAnsi="Arial" w:cs="Arial"/>
          <w:b/>
          <w:sz w:val="22"/>
          <w:szCs w:val="22"/>
          <w:u w:val="single"/>
        </w:rPr>
        <w:t>Finance Report</w:t>
      </w:r>
    </w:p>
    <w:p w14:paraId="05D6A223" w14:textId="6B62400B" w:rsidR="001B2DC4" w:rsidRDefault="005F0836" w:rsidP="008A6331">
      <w:pPr>
        <w:jc w:val="both"/>
        <w:rPr>
          <w:rFonts w:ascii="Arial" w:hAnsi="Arial" w:cs="Arial"/>
          <w:bCs/>
          <w:sz w:val="22"/>
          <w:szCs w:val="22"/>
        </w:rPr>
      </w:pPr>
      <w:r w:rsidRPr="00406E3E">
        <w:rPr>
          <w:rFonts w:ascii="Arial" w:hAnsi="Arial" w:cs="Arial"/>
          <w:bCs/>
          <w:sz w:val="22"/>
          <w:szCs w:val="22"/>
        </w:rPr>
        <w:t>Mr.</w:t>
      </w:r>
      <w:r w:rsidR="004B1B9C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E8710D">
        <w:rPr>
          <w:rFonts w:ascii="Arial" w:hAnsi="Arial" w:cs="Arial"/>
          <w:bCs/>
          <w:sz w:val="22"/>
          <w:szCs w:val="22"/>
        </w:rPr>
        <w:t>Lyons</w:t>
      </w:r>
      <w:r w:rsidR="00406E3E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4B1B9C" w:rsidRPr="00406E3E">
        <w:rPr>
          <w:rFonts w:ascii="Arial" w:hAnsi="Arial" w:cs="Arial"/>
          <w:bCs/>
          <w:sz w:val="22"/>
          <w:szCs w:val="22"/>
        </w:rPr>
        <w:t>provided the Finance Report for the</w:t>
      </w:r>
      <w:r w:rsidR="00D873FD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6F20A2" w:rsidRPr="00406E3E">
        <w:rPr>
          <w:rFonts w:ascii="Arial" w:hAnsi="Arial" w:cs="Arial"/>
          <w:bCs/>
          <w:sz w:val="22"/>
          <w:szCs w:val="22"/>
        </w:rPr>
        <w:t>month</w:t>
      </w:r>
      <w:r w:rsidR="004B1B9C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7D03B9" w:rsidRPr="00406E3E">
        <w:rPr>
          <w:rFonts w:ascii="Arial" w:hAnsi="Arial" w:cs="Arial"/>
          <w:bCs/>
          <w:sz w:val="22"/>
          <w:szCs w:val="22"/>
        </w:rPr>
        <w:t>ending</w:t>
      </w:r>
      <w:r w:rsidR="0093136E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690AA4">
        <w:rPr>
          <w:rFonts w:ascii="Arial" w:hAnsi="Arial" w:cs="Arial"/>
          <w:bCs/>
          <w:sz w:val="22"/>
          <w:szCs w:val="22"/>
        </w:rPr>
        <w:t>June 30</w:t>
      </w:r>
      <w:r w:rsidR="00F54E97">
        <w:rPr>
          <w:rFonts w:ascii="Arial" w:hAnsi="Arial" w:cs="Arial"/>
          <w:bCs/>
          <w:sz w:val="22"/>
          <w:szCs w:val="22"/>
        </w:rPr>
        <w:t>,</w:t>
      </w:r>
      <w:r w:rsidR="00E8710D">
        <w:rPr>
          <w:rFonts w:ascii="Arial" w:hAnsi="Arial" w:cs="Arial"/>
          <w:bCs/>
          <w:sz w:val="22"/>
          <w:szCs w:val="22"/>
        </w:rPr>
        <w:t xml:space="preserve"> 2024</w:t>
      </w:r>
      <w:r w:rsidR="00AE3B18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4B1B9C" w:rsidRPr="00406E3E">
        <w:rPr>
          <w:rFonts w:ascii="Arial" w:hAnsi="Arial" w:cs="Arial"/>
          <w:bCs/>
          <w:sz w:val="22"/>
          <w:szCs w:val="22"/>
        </w:rPr>
        <w:t>in the agenda packet.</w:t>
      </w:r>
    </w:p>
    <w:p w14:paraId="1B0F7746" w14:textId="77777777" w:rsidR="00983BDB" w:rsidRDefault="00983BDB" w:rsidP="008A633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4460"/>
        <w:gridCol w:w="1580"/>
        <w:gridCol w:w="1460"/>
        <w:gridCol w:w="1680"/>
      </w:tblGrid>
      <w:tr w:rsidR="00983BDB" w:rsidRPr="00983BDB" w14:paraId="7D66A20F" w14:textId="77777777" w:rsidTr="00983BDB">
        <w:trPr>
          <w:trHeight w:val="48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3D06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2D7C9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June 2024       Actuals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D143C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June 2024            Budget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E0FF3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>Variance                    Over / (Under)</w:t>
            </w:r>
          </w:p>
        </w:tc>
      </w:tr>
      <w:tr w:rsidR="00983BDB" w:rsidRPr="00983BDB" w14:paraId="035E6346" w14:textId="77777777" w:rsidTr="00983BDB">
        <w:trPr>
          <w:trHeight w:val="228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0FE9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>Total Operating Revenue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3E3A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 xml:space="preserve">$872,175.35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1614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 xml:space="preserve">$712,940.58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E365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 xml:space="preserve">$159,234.77 </w:t>
            </w:r>
          </w:p>
        </w:tc>
      </w:tr>
      <w:tr w:rsidR="00983BDB" w:rsidRPr="00983BDB" w14:paraId="0866135E" w14:textId="77777777" w:rsidTr="00983BDB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624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E862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C141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C9A8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983BDB" w:rsidRPr="00983BDB" w14:paraId="0D10D91A" w14:textId="77777777" w:rsidTr="00983BDB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AEC0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DF09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033C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D9A7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983BDB" w:rsidRPr="00983BDB" w14:paraId="7E7B551D" w14:textId="77777777" w:rsidTr="00983BDB">
        <w:trPr>
          <w:trHeight w:val="48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709E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E43C1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June 2024            Actuals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9FB3C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June 2024        Budget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80882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>Over / (Under)</w:t>
            </w:r>
          </w:p>
        </w:tc>
      </w:tr>
      <w:tr w:rsidR="00983BDB" w:rsidRPr="00983BDB" w14:paraId="14602EEB" w14:textId="77777777" w:rsidTr="00983BDB">
        <w:trPr>
          <w:trHeight w:val="228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3D55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>Total Expenses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D333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>$573,415.44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5E4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>$643,870.49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77E9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color w:val="FF0000"/>
                <w:sz w:val="18"/>
                <w:szCs w:val="18"/>
              </w:rPr>
              <w:t>($70,455.05)</w:t>
            </w:r>
          </w:p>
        </w:tc>
      </w:tr>
      <w:tr w:rsidR="00983BDB" w:rsidRPr="00983BDB" w14:paraId="60FDFA94" w14:textId="77777777" w:rsidTr="00983BDB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97DB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8605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6960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4F82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983BDB" w:rsidRPr="00983BDB" w14:paraId="1B1CDD96" w14:textId="77777777" w:rsidTr="00983BDB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DD21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9FAE7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B476F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04D27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983BDB" w:rsidRPr="00983BDB" w14:paraId="34BBD671" w14:textId="77777777" w:rsidTr="00983BDB">
        <w:trPr>
          <w:trHeight w:val="516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D8641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 and Interest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3F62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$298,759.91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6F49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$69,070.09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7CF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$229,689.82 </w:t>
            </w:r>
          </w:p>
        </w:tc>
      </w:tr>
      <w:tr w:rsidR="00983BDB" w:rsidRPr="00983BDB" w14:paraId="4D039CC1" w14:textId="77777777" w:rsidTr="00983BDB">
        <w:trPr>
          <w:trHeight w:val="54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E8984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3BDB">
              <w:rPr>
                <w:rFonts w:ascii="Arial" w:hAnsi="Arial" w:cs="Arial"/>
                <w:sz w:val="18"/>
                <w:szCs w:val="18"/>
              </w:rPr>
              <w:t>Less: Interest Expense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45FA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3BDB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4410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3BDB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F527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3BDB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983BDB" w:rsidRPr="00983BDB" w14:paraId="0FF686A6" w14:textId="77777777" w:rsidTr="00983BDB">
        <w:trPr>
          <w:trHeight w:val="4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6BCF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9EB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$298,759.91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3E6C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$69,070.09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4BD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$229,689.82 </w:t>
            </w:r>
          </w:p>
        </w:tc>
      </w:tr>
      <w:tr w:rsidR="00983BDB" w:rsidRPr="00983BDB" w14:paraId="20F6C3BA" w14:textId="77777777" w:rsidTr="00983BDB">
        <w:trPr>
          <w:trHeight w:val="24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3590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DC69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6ECE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9353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983BDB" w:rsidRPr="00983BDB" w14:paraId="0A39AEC4" w14:textId="77777777" w:rsidTr="00983BDB">
        <w:trPr>
          <w:trHeight w:val="345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719D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>Industrial Park Land Sales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2F9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3BDB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7341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3BDB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5251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3BDB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983BDB" w:rsidRPr="00983BDB" w14:paraId="7CC7E88C" w14:textId="77777777" w:rsidTr="00983BDB">
        <w:trPr>
          <w:trHeight w:val="375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57AA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Income (Loss)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F305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$298,759.91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CD9F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$69,070.09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3F8E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983BDB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$229,689.82 </w:t>
            </w:r>
          </w:p>
        </w:tc>
      </w:tr>
      <w:tr w:rsidR="00983BDB" w:rsidRPr="00983BDB" w14:paraId="46DD8120" w14:textId="77777777" w:rsidTr="00983BDB">
        <w:trPr>
          <w:trHeight w:val="24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4B62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A048" w14:textId="77777777" w:rsidR="00983BDB" w:rsidRPr="00983BDB" w:rsidRDefault="00983BDB" w:rsidP="00983B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AE0C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A534" w14:textId="77777777" w:rsidR="00983BDB" w:rsidRPr="00983BDB" w:rsidRDefault="00983BDB" w:rsidP="00983B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</w:tbl>
    <w:p w14:paraId="5AD26973" w14:textId="77777777" w:rsidR="00E04BDD" w:rsidRDefault="00E04BDD" w:rsidP="00983BD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Hlk164156461"/>
      <w:bookmarkStart w:id="2" w:name="_Hlk98490932"/>
    </w:p>
    <w:p w14:paraId="338B32F5" w14:textId="1FFA27B7" w:rsidR="006A4573" w:rsidRDefault="00983BDB" w:rsidP="00983BD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3BDB">
        <w:rPr>
          <w:rFonts w:ascii="Arial" w:hAnsi="Arial" w:cs="Arial"/>
          <w:b/>
          <w:sz w:val="22"/>
          <w:szCs w:val="22"/>
          <w:u w:val="single"/>
        </w:rPr>
        <w:t>FDOT Public Transportation Grant Agreement # 428830-1-94-25 Amendment 1 – Design &amp; Construction of the Fuel Farm Expansion (Phase 1) and rehabilitation (Phase 2</w:t>
      </w:r>
      <w:proofErr w:type="gramStart"/>
      <w:r w:rsidRPr="00983BDB">
        <w:rPr>
          <w:rFonts w:ascii="Arial" w:hAnsi="Arial" w:cs="Arial"/>
          <w:b/>
          <w:sz w:val="22"/>
          <w:szCs w:val="22"/>
          <w:u w:val="single"/>
        </w:rPr>
        <w:t>)  2</w:t>
      </w:r>
      <w:proofErr w:type="gramEnd"/>
      <w:r w:rsidRPr="00983BDB">
        <w:rPr>
          <w:rFonts w:ascii="Arial" w:hAnsi="Arial" w:cs="Arial"/>
          <w:b/>
          <w:sz w:val="22"/>
          <w:szCs w:val="22"/>
          <w:u w:val="single"/>
        </w:rPr>
        <w:t>nd Year of Funding – Resolution 24-013</w:t>
      </w:r>
    </w:p>
    <w:p w14:paraId="48F069F7" w14:textId="61AD23F7" w:rsidR="002F6900" w:rsidRPr="00C03420" w:rsidRDefault="00E04BDD" w:rsidP="00C03420">
      <w:pPr>
        <w:jc w:val="both"/>
        <w:rPr>
          <w:rFonts w:ascii="Arial" w:hAnsi="Arial" w:cs="Arial"/>
          <w:iCs/>
          <w:sz w:val="22"/>
          <w:szCs w:val="22"/>
        </w:rPr>
      </w:pPr>
      <w:r w:rsidRPr="00C03420">
        <w:rPr>
          <w:rFonts w:ascii="Arial" w:hAnsi="Arial" w:cs="Arial"/>
          <w:iCs/>
          <w:sz w:val="22"/>
          <w:szCs w:val="22"/>
        </w:rPr>
        <w:t xml:space="preserve">Mr. Penksa reported that this grant offer is part of a multi-year grant that requires a 50% local match.  He stated that another </w:t>
      </w:r>
      <w:r w:rsidR="00D20A2E">
        <w:rPr>
          <w:rFonts w:ascii="Arial" w:hAnsi="Arial" w:cs="Arial"/>
          <w:iCs/>
          <w:sz w:val="22"/>
          <w:szCs w:val="22"/>
        </w:rPr>
        <w:t xml:space="preserve">FDOT </w:t>
      </w:r>
      <w:r w:rsidR="00C03420" w:rsidRPr="00C03420">
        <w:rPr>
          <w:rFonts w:ascii="Arial" w:hAnsi="Arial" w:cs="Arial"/>
          <w:iCs/>
          <w:sz w:val="22"/>
          <w:szCs w:val="22"/>
        </w:rPr>
        <w:t>grant is a similar amount is anticipated next year</w:t>
      </w:r>
      <w:r w:rsidR="00D20A2E">
        <w:rPr>
          <w:rFonts w:ascii="Arial" w:hAnsi="Arial" w:cs="Arial"/>
          <w:iCs/>
          <w:sz w:val="22"/>
          <w:szCs w:val="22"/>
        </w:rPr>
        <w:t xml:space="preserve"> for this project</w:t>
      </w:r>
      <w:r w:rsidR="00C03420" w:rsidRPr="00C03420">
        <w:rPr>
          <w:rFonts w:ascii="Arial" w:hAnsi="Arial" w:cs="Arial"/>
          <w:iCs/>
          <w:sz w:val="22"/>
          <w:szCs w:val="22"/>
        </w:rPr>
        <w:t>.</w:t>
      </w:r>
    </w:p>
    <w:p w14:paraId="7AA3493C" w14:textId="77777777" w:rsidR="000960EA" w:rsidRDefault="000960EA" w:rsidP="000D6154">
      <w:pPr>
        <w:jc w:val="both"/>
        <w:rPr>
          <w:rFonts w:ascii="Arial" w:hAnsi="Arial"/>
          <w:b/>
          <w:i/>
          <w:iCs/>
          <w:color w:val="000000" w:themeColor="text1"/>
          <w:sz w:val="22"/>
          <w:szCs w:val="22"/>
        </w:rPr>
      </w:pPr>
    </w:p>
    <w:p w14:paraId="0C1B08C5" w14:textId="45DE4253" w:rsidR="000D6154" w:rsidRPr="000D6154" w:rsidRDefault="000D6154" w:rsidP="000D6154">
      <w:pPr>
        <w:jc w:val="both"/>
        <w:rPr>
          <w:rFonts w:ascii="Arial" w:hAnsi="Arial"/>
          <w:b/>
          <w:i/>
          <w:iCs/>
          <w:color w:val="000000" w:themeColor="text1"/>
          <w:sz w:val="22"/>
          <w:szCs w:val="22"/>
        </w:rPr>
      </w:pPr>
      <w:r w:rsidRPr="000D6154">
        <w:rPr>
          <w:rFonts w:ascii="Arial" w:hAnsi="Arial"/>
          <w:b/>
          <w:i/>
          <w:iCs/>
          <w:color w:val="000000" w:themeColor="text1"/>
          <w:sz w:val="22"/>
          <w:szCs w:val="22"/>
        </w:rPr>
        <w:t xml:space="preserve">Pastor Thorpe moved to adopt Resolution 24-013 </w:t>
      </w:r>
      <w:r w:rsidRPr="000D6154">
        <w:rPr>
          <w:rFonts w:ascii="Arial" w:hAnsi="Arial" w:cs="Arial"/>
          <w:b/>
          <w:i/>
          <w:iCs/>
          <w:sz w:val="22"/>
          <w:szCs w:val="22"/>
        </w:rPr>
        <w:t xml:space="preserve">accepting amendment # 1 a Public Transportation Grant Agreement (PTGA) # </w:t>
      </w:r>
      <w:bookmarkStart w:id="3" w:name="_Hlk172563463"/>
      <w:r w:rsidRPr="000D6154">
        <w:rPr>
          <w:rFonts w:ascii="Arial" w:hAnsi="Arial" w:cs="Arial"/>
          <w:b/>
          <w:i/>
          <w:iCs/>
          <w:sz w:val="22"/>
          <w:szCs w:val="22"/>
        </w:rPr>
        <w:t xml:space="preserve">428830-1-94-25 </w:t>
      </w:r>
      <w:bookmarkEnd w:id="3"/>
      <w:r w:rsidRPr="000D6154">
        <w:rPr>
          <w:rFonts w:ascii="Arial" w:hAnsi="Arial" w:cs="Arial"/>
          <w:b/>
          <w:i/>
          <w:iCs/>
          <w:sz w:val="22"/>
          <w:szCs w:val="22"/>
        </w:rPr>
        <w:t>from Florida Department of Transportation for an increase in funding in the amount of $500,000 for the design and construction of the Fuel Farm Expansion (Phase 1) and Rehabilitation (Phase 2).  Mr. Posner seconded the motion.  A roll call vote followed: Pastor Thorpe – aye, Mr. Maul – aye, Mr. Posner – aye, Ms. Sims – aye and Mr. Chase – aye.  Motion passed 5-0.</w:t>
      </w:r>
    </w:p>
    <w:p w14:paraId="6C3C38E2" w14:textId="77777777" w:rsidR="00983BDB" w:rsidRDefault="00983BDB" w:rsidP="002C5DB3">
      <w:pPr>
        <w:rPr>
          <w:rFonts w:ascii="Arial" w:hAnsi="Arial"/>
          <w:bCs/>
          <w:color w:val="000000" w:themeColor="text1"/>
          <w:sz w:val="20"/>
        </w:rPr>
      </w:pPr>
    </w:p>
    <w:p w14:paraId="5CEE5546" w14:textId="6888D6F4" w:rsidR="00983BDB" w:rsidRPr="00983BDB" w:rsidRDefault="00983BDB" w:rsidP="00983BD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3BDB">
        <w:rPr>
          <w:rFonts w:ascii="Arial" w:hAnsi="Arial" w:cs="Arial"/>
          <w:b/>
          <w:sz w:val="22"/>
          <w:szCs w:val="22"/>
          <w:u w:val="single"/>
        </w:rPr>
        <w:t>FDOT Public Transportation Grant Agreement # 436594-3-94-25 Amendment 1 – Design &amp; Construction of the Commercial Terminal Apron Expansion on the West Side - 2nd Year of Funding – Resolution 24-014</w:t>
      </w:r>
    </w:p>
    <w:p w14:paraId="43EBA581" w14:textId="69BD2947" w:rsidR="00983BDB" w:rsidRPr="00C03420" w:rsidRDefault="00C03420" w:rsidP="00C03420">
      <w:pPr>
        <w:jc w:val="both"/>
        <w:rPr>
          <w:rFonts w:ascii="Arial" w:hAnsi="Arial" w:cs="Arial"/>
          <w:iCs/>
          <w:sz w:val="22"/>
          <w:szCs w:val="22"/>
        </w:rPr>
      </w:pPr>
      <w:r w:rsidRPr="00C03420">
        <w:rPr>
          <w:rFonts w:ascii="Arial" w:hAnsi="Arial" w:cs="Arial"/>
          <w:iCs/>
          <w:sz w:val="22"/>
          <w:szCs w:val="22"/>
        </w:rPr>
        <w:t xml:space="preserve">Mr. Penksa reported that a Request for Statements of Qualifications has been issued to select a firm to design an expansion of the commercial terminal apron expansion westward.  He noted that funding from FAA grant funding will also be requested for this project.  </w:t>
      </w:r>
      <w:r w:rsidR="00D20A2E">
        <w:rPr>
          <w:rFonts w:ascii="Arial" w:hAnsi="Arial" w:cs="Arial"/>
          <w:iCs/>
          <w:sz w:val="22"/>
          <w:szCs w:val="22"/>
        </w:rPr>
        <w:t xml:space="preserve">Mr. Penksa </w:t>
      </w:r>
      <w:r w:rsidRPr="00C03420">
        <w:rPr>
          <w:rFonts w:ascii="Arial" w:hAnsi="Arial" w:cs="Arial"/>
          <w:iCs/>
          <w:sz w:val="22"/>
          <w:szCs w:val="22"/>
        </w:rPr>
        <w:t>noted that this amended FDOT grant will be applied to eligible construction costs.</w:t>
      </w:r>
    </w:p>
    <w:p w14:paraId="07ABD0A6" w14:textId="77777777" w:rsidR="000D6154" w:rsidRDefault="000D6154" w:rsidP="002C5DB3">
      <w:pPr>
        <w:rPr>
          <w:rFonts w:ascii="Arial" w:hAnsi="Arial"/>
          <w:bCs/>
          <w:color w:val="000000" w:themeColor="text1"/>
          <w:sz w:val="20"/>
        </w:rPr>
      </w:pPr>
    </w:p>
    <w:p w14:paraId="62ECF084" w14:textId="2806EACB" w:rsidR="000D6154" w:rsidRPr="000D6154" w:rsidRDefault="000D6154" w:rsidP="000D6154">
      <w:pPr>
        <w:jc w:val="both"/>
        <w:rPr>
          <w:rFonts w:ascii="Arial" w:hAnsi="Arial"/>
          <w:b/>
          <w:i/>
          <w:iCs/>
          <w:color w:val="000000" w:themeColor="text1"/>
          <w:sz w:val="22"/>
          <w:szCs w:val="22"/>
        </w:rPr>
      </w:pPr>
      <w:r>
        <w:rPr>
          <w:rFonts w:ascii="Arial" w:hAnsi="Arial"/>
          <w:b/>
          <w:i/>
          <w:iCs/>
          <w:color w:val="000000" w:themeColor="text1"/>
          <w:sz w:val="22"/>
          <w:szCs w:val="22"/>
        </w:rPr>
        <w:t>Ms. Sims</w:t>
      </w:r>
      <w:r w:rsidRPr="000D6154">
        <w:rPr>
          <w:rFonts w:ascii="Arial" w:hAnsi="Arial"/>
          <w:b/>
          <w:i/>
          <w:iCs/>
          <w:color w:val="000000" w:themeColor="text1"/>
          <w:sz w:val="22"/>
          <w:szCs w:val="22"/>
        </w:rPr>
        <w:t xml:space="preserve"> moved to adopt Resolution 24-01</w:t>
      </w:r>
      <w:r>
        <w:rPr>
          <w:rFonts w:ascii="Arial" w:hAnsi="Arial"/>
          <w:b/>
          <w:i/>
          <w:iCs/>
          <w:color w:val="000000" w:themeColor="text1"/>
          <w:sz w:val="22"/>
          <w:szCs w:val="22"/>
        </w:rPr>
        <w:t>4</w:t>
      </w:r>
      <w:r w:rsidRPr="000D6154">
        <w:rPr>
          <w:rFonts w:ascii="Arial" w:hAnsi="Arial"/>
          <w:b/>
          <w:i/>
          <w:iCs/>
          <w:color w:val="000000" w:themeColor="text1"/>
          <w:sz w:val="22"/>
          <w:szCs w:val="22"/>
        </w:rPr>
        <w:t xml:space="preserve"> </w:t>
      </w:r>
      <w:r w:rsidRPr="000D6154">
        <w:rPr>
          <w:rFonts w:ascii="Arial" w:hAnsi="Arial" w:cs="Arial"/>
          <w:b/>
          <w:i/>
          <w:iCs/>
          <w:sz w:val="22"/>
          <w:szCs w:val="22"/>
        </w:rPr>
        <w:t xml:space="preserve">accepting amendment # 1 a Public Transportation Grant Agreement (PTGA) # </w:t>
      </w:r>
      <w:r>
        <w:rPr>
          <w:rFonts w:ascii="Arial" w:hAnsi="Arial" w:cs="Arial"/>
          <w:b/>
          <w:i/>
          <w:iCs/>
          <w:sz w:val="22"/>
          <w:szCs w:val="22"/>
        </w:rPr>
        <w:t>436594-3-94-25</w:t>
      </w:r>
      <w:r w:rsidRPr="000D6154">
        <w:rPr>
          <w:rFonts w:ascii="Arial" w:hAnsi="Arial" w:cs="Arial"/>
          <w:b/>
          <w:i/>
          <w:iCs/>
          <w:sz w:val="22"/>
          <w:szCs w:val="22"/>
        </w:rPr>
        <w:t xml:space="preserve"> from Florida Department of Transportation for an increase in funding in the amount of $</w:t>
      </w:r>
      <w:r>
        <w:rPr>
          <w:rFonts w:ascii="Arial" w:hAnsi="Arial" w:cs="Arial"/>
          <w:b/>
          <w:i/>
          <w:iCs/>
          <w:sz w:val="22"/>
          <w:szCs w:val="22"/>
        </w:rPr>
        <w:t>292,500</w:t>
      </w:r>
      <w:r w:rsidRPr="000D6154">
        <w:rPr>
          <w:rFonts w:ascii="Arial" w:hAnsi="Arial" w:cs="Arial"/>
          <w:b/>
          <w:i/>
          <w:iCs/>
          <w:sz w:val="22"/>
          <w:szCs w:val="22"/>
        </w:rPr>
        <w:t xml:space="preserve"> for the design and construction </w:t>
      </w:r>
      <w:r>
        <w:rPr>
          <w:rFonts w:ascii="Arial" w:hAnsi="Arial" w:cs="Arial"/>
          <w:b/>
          <w:i/>
          <w:iCs/>
          <w:sz w:val="22"/>
          <w:szCs w:val="22"/>
        </w:rPr>
        <w:t xml:space="preserve">of the Commercial Terminal Apron Expansion the West Side. </w:t>
      </w:r>
      <w:r w:rsidRPr="000D6154">
        <w:rPr>
          <w:rFonts w:ascii="Arial" w:hAnsi="Arial" w:cs="Arial"/>
          <w:b/>
          <w:i/>
          <w:iCs/>
          <w:sz w:val="22"/>
          <w:szCs w:val="22"/>
        </w:rPr>
        <w:t xml:space="preserve">Mr. Posner seconded the motion.  A roll call vote </w:t>
      </w:r>
      <w:r w:rsidRPr="000D6154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followed: Mr. Maul – aye, Mr. Posner – aye, Ms. Sims – </w:t>
      </w:r>
      <w:proofErr w:type="gramStart"/>
      <w:r w:rsidRPr="000D6154">
        <w:rPr>
          <w:rFonts w:ascii="Arial" w:hAnsi="Arial" w:cs="Arial"/>
          <w:b/>
          <w:i/>
          <w:iCs/>
          <w:sz w:val="22"/>
          <w:szCs w:val="22"/>
        </w:rPr>
        <w:t>aye</w:t>
      </w:r>
      <w:r>
        <w:rPr>
          <w:rFonts w:ascii="Arial" w:hAnsi="Arial" w:cs="Arial"/>
          <w:b/>
          <w:i/>
          <w:iCs/>
          <w:sz w:val="22"/>
          <w:szCs w:val="22"/>
        </w:rPr>
        <w:t xml:space="preserve">, </w:t>
      </w:r>
      <w:r w:rsidR="00D20A2E">
        <w:rPr>
          <w:rFonts w:ascii="Arial" w:hAnsi="Arial" w:cs="Arial"/>
          <w:b/>
          <w:i/>
          <w:iCs/>
          <w:sz w:val="22"/>
          <w:szCs w:val="22"/>
        </w:rPr>
        <w:t xml:space="preserve"> Pastor</w:t>
      </w:r>
      <w:proofErr w:type="gramEnd"/>
      <w:r w:rsidR="00D20A2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0D6154">
        <w:rPr>
          <w:rFonts w:ascii="Arial" w:hAnsi="Arial" w:cs="Arial"/>
          <w:b/>
          <w:i/>
          <w:iCs/>
          <w:sz w:val="22"/>
          <w:szCs w:val="22"/>
        </w:rPr>
        <w:t>Thorpe – aye and Mr. Chase – aye.  Motion passed 5-0.</w:t>
      </w:r>
    </w:p>
    <w:p w14:paraId="63D77F70" w14:textId="77777777" w:rsidR="00983BDB" w:rsidRPr="0096580C" w:rsidRDefault="00983BDB" w:rsidP="002C5DB3">
      <w:pPr>
        <w:rPr>
          <w:rFonts w:ascii="Arial" w:hAnsi="Arial"/>
          <w:bCs/>
          <w:color w:val="000000" w:themeColor="text1"/>
          <w:sz w:val="20"/>
        </w:rPr>
      </w:pPr>
    </w:p>
    <w:bookmarkEnd w:id="1"/>
    <w:bookmarkEnd w:id="2"/>
    <w:p w14:paraId="1E885B1D" w14:textId="77777777" w:rsidR="003168AD" w:rsidRPr="003A667A" w:rsidRDefault="003168AD" w:rsidP="003168AD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3A667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Tenant Report</w:t>
      </w:r>
    </w:p>
    <w:p w14:paraId="09514657" w14:textId="0D5FF66E" w:rsidR="00F63F55" w:rsidRPr="00C03420" w:rsidRDefault="00F63F55" w:rsidP="00787795">
      <w:pPr>
        <w:jc w:val="both"/>
        <w:rPr>
          <w:rFonts w:ascii="Arial" w:hAnsi="Arial" w:cs="Arial"/>
          <w:bCs/>
          <w:sz w:val="22"/>
          <w:szCs w:val="22"/>
        </w:rPr>
      </w:pPr>
      <w:r w:rsidRPr="00C03420">
        <w:rPr>
          <w:rFonts w:ascii="Arial" w:hAnsi="Arial" w:cs="Arial"/>
          <w:bCs/>
          <w:sz w:val="22"/>
          <w:szCs w:val="22"/>
        </w:rPr>
        <w:t xml:space="preserve">UAC </w:t>
      </w:r>
      <w:r w:rsidR="00C03420" w:rsidRPr="00C03420">
        <w:rPr>
          <w:rFonts w:ascii="Arial" w:hAnsi="Arial" w:cs="Arial"/>
          <w:bCs/>
          <w:sz w:val="22"/>
          <w:szCs w:val="22"/>
        </w:rPr>
        <w:t>General Manager Debbie Frederick</w:t>
      </w:r>
      <w:r w:rsidR="00773DFF" w:rsidRPr="00C03420">
        <w:rPr>
          <w:rFonts w:ascii="Arial" w:hAnsi="Arial" w:cs="Arial"/>
          <w:bCs/>
          <w:sz w:val="22"/>
          <w:szCs w:val="22"/>
        </w:rPr>
        <w:t xml:space="preserve"> </w:t>
      </w:r>
      <w:r w:rsidR="00787795" w:rsidRPr="00C03420">
        <w:rPr>
          <w:rFonts w:ascii="Arial" w:hAnsi="Arial" w:cs="Arial"/>
          <w:bCs/>
          <w:sz w:val="22"/>
          <w:szCs w:val="22"/>
        </w:rPr>
        <w:t xml:space="preserve">reported that </w:t>
      </w:r>
      <w:r w:rsidR="00C03420" w:rsidRPr="00C03420">
        <w:rPr>
          <w:rFonts w:ascii="Arial" w:hAnsi="Arial" w:cs="Arial"/>
          <w:bCs/>
          <w:sz w:val="22"/>
          <w:szCs w:val="22"/>
        </w:rPr>
        <w:t xml:space="preserve">a new more powerful </w:t>
      </w:r>
      <w:r w:rsidR="00195368">
        <w:rPr>
          <w:rFonts w:ascii="Arial" w:hAnsi="Arial" w:cs="Arial"/>
          <w:bCs/>
          <w:sz w:val="22"/>
          <w:szCs w:val="22"/>
        </w:rPr>
        <w:t xml:space="preserve">aircraft </w:t>
      </w:r>
      <w:r w:rsidR="00C03420" w:rsidRPr="00C03420">
        <w:rPr>
          <w:rFonts w:ascii="Arial" w:hAnsi="Arial" w:cs="Arial"/>
          <w:bCs/>
          <w:sz w:val="22"/>
          <w:szCs w:val="22"/>
        </w:rPr>
        <w:t xml:space="preserve">tug has been acquired.  She noted that UF football season is coming up </w:t>
      </w:r>
      <w:r w:rsidR="00195368">
        <w:rPr>
          <w:rFonts w:ascii="Arial" w:hAnsi="Arial" w:cs="Arial"/>
          <w:bCs/>
          <w:sz w:val="22"/>
          <w:szCs w:val="22"/>
        </w:rPr>
        <w:t xml:space="preserve">in </w:t>
      </w:r>
      <w:r w:rsidR="00C03420" w:rsidRPr="00C03420">
        <w:rPr>
          <w:rFonts w:ascii="Arial" w:hAnsi="Arial" w:cs="Arial"/>
          <w:bCs/>
          <w:sz w:val="22"/>
          <w:szCs w:val="22"/>
        </w:rPr>
        <w:t xml:space="preserve">36 days and </w:t>
      </w:r>
      <w:r w:rsidR="00D20A2E">
        <w:rPr>
          <w:rFonts w:ascii="Arial" w:hAnsi="Arial" w:cs="Arial"/>
          <w:bCs/>
          <w:sz w:val="22"/>
          <w:szCs w:val="22"/>
        </w:rPr>
        <w:t xml:space="preserve">ramp </w:t>
      </w:r>
      <w:r w:rsidR="00C03420" w:rsidRPr="00C03420">
        <w:rPr>
          <w:rFonts w:ascii="Arial" w:hAnsi="Arial" w:cs="Arial"/>
          <w:bCs/>
          <w:sz w:val="22"/>
          <w:szCs w:val="22"/>
        </w:rPr>
        <w:t xml:space="preserve">reservations have already been accepted for the </w:t>
      </w:r>
      <w:r w:rsidR="00D20A2E">
        <w:rPr>
          <w:rFonts w:ascii="Arial" w:hAnsi="Arial" w:cs="Arial"/>
          <w:bCs/>
          <w:sz w:val="22"/>
          <w:szCs w:val="22"/>
        </w:rPr>
        <w:t xml:space="preserve">home </w:t>
      </w:r>
      <w:r w:rsidR="00C03420" w:rsidRPr="00C03420">
        <w:rPr>
          <w:rFonts w:ascii="Arial" w:hAnsi="Arial" w:cs="Arial"/>
          <w:bCs/>
          <w:sz w:val="22"/>
          <w:szCs w:val="22"/>
        </w:rPr>
        <w:t xml:space="preserve">season opener against the University of Miami.   </w:t>
      </w:r>
    </w:p>
    <w:p w14:paraId="513FFAE1" w14:textId="77777777" w:rsidR="003168AD" w:rsidRPr="00983BDB" w:rsidRDefault="003168AD" w:rsidP="00A85012">
      <w:pPr>
        <w:jc w:val="both"/>
        <w:rPr>
          <w:rFonts w:ascii="Arial" w:hAnsi="Arial"/>
          <w:bCs/>
          <w:color w:val="FF0000"/>
          <w:sz w:val="18"/>
          <w:szCs w:val="18"/>
        </w:rPr>
      </w:pPr>
    </w:p>
    <w:p w14:paraId="6104CB60" w14:textId="61B1A642" w:rsidR="00DC41C3" w:rsidRPr="007E1F5F" w:rsidRDefault="007161A4" w:rsidP="00FB7A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6B4598" w:rsidRPr="007E1F5F">
        <w:rPr>
          <w:rFonts w:ascii="Arial" w:hAnsi="Arial" w:cs="Arial"/>
          <w:b/>
          <w:sz w:val="22"/>
          <w:szCs w:val="22"/>
          <w:u w:val="single"/>
        </w:rPr>
        <w:t>djournment</w:t>
      </w:r>
    </w:p>
    <w:p w14:paraId="70DFDF92" w14:textId="79AC8CFF" w:rsidR="0054723B" w:rsidRPr="007E1F5F" w:rsidRDefault="0054723B" w:rsidP="0054723B">
      <w:pPr>
        <w:jc w:val="both"/>
        <w:rPr>
          <w:rFonts w:ascii="Arial" w:hAnsi="Arial" w:cs="Arial"/>
          <w:bCs/>
          <w:sz w:val="22"/>
          <w:szCs w:val="22"/>
        </w:rPr>
      </w:pPr>
      <w:r w:rsidRPr="007E1F5F">
        <w:rPr>
          <w:rFonts w:ascii="Arial" w:hAnsi="Arial" w:cs="Arial"/>
          <w:bCs/>
          <w:sz w:val="22"/>
          <w:szCs w:val="22"/>
        </w:rPr>
        <w:t xml:space="preserve">At </w:t>
      </w:r>
      <w:r w:rsidR="00A34E27">
        <w:rPr>
          <w:rFonts w:ascii="Arial" w:hAnsi="Arial" w:cs="Arial"/>
          <w:bCs/>
          <w:sz w:val="22"/>
          <w:szCs w:val="22"/>
        </w:rPr>
        <w:t>4:41</w:t>
      </w:r>
      <w:r w:rsidR="007A1182" w:rsidRPr="000207B8">
        <w:rPr>
          <w:rFonts w:ascii="Arial" w:hAnsi="Arial" w:cs="Arial"/>
          <w:bCs/>
          <w:sz w:val="22"/>
          <w:szCs w:val="22"/>
        </w:rPr>
        <w:t xml:space="preserve"> </w:t>
      </w:r>
      <w:r w:rsidRPr="007E1F5F">
        <w:rPr>
          <w:rFonts w:ascii="Arial" w:hAnsi="Arial" w:cs="Arial"/>
          <w:bCs/>
          <w:sz w:val="22"/>
          <w:szCs w:val="22"/>
        </w:rPr>
        <w:t xml:space="preserve">p.m., </w:t>
      </w:r>
      <w:r w:rsidR="00680FB3" w:rsidRPr="007E1F5F">
        <w:rPr>
          <w:rFonts w:ascii="Arial" w:hAnsi="Arial" w:cs="Arial"/>
          <w:bCs/>
          <w:sz w:val="22"/>
          <w:szCs w:val="22"/>
        </w:rPr>
        <w:t>there being no further business</w:t>
      </w:r>
      <w:r w:rsidR="00152950">
        <w:rPr>
          <w:rFonts w:ascii="Arial" w:hAnsi="Arial" w:cs="Arial"/>
          <w:bCs/>
          <w:sz w:val="22"/>
          <w:szCs w:val="22"/>
        </w:rPr>
        <w:t>, t</w:t>
      </w:r>
      <w:r w:rsidR="000207B8">
        <w:rPr>
          <w:rFonts w:ascii="Arial" w:hAnsi="Arial" w:cs="Arial"/>
          <w:bCs/>
          <w:sz w:val="22"/>
          <w:szCs w:val="22"/>
        </w:rPr>
        <w:t>he meeting was adjourned.</w:t>
      </w:r>
    </w:p>
    <w:p w14:paraId="2ED8DC24" w14:textId="77777777" w:rsidR="006B1BEE" w:rsidRPr="00A85012" w:rsidRDefault="006B1BEE" w:rsidP="008A6331">
      <w:pPr>
        <w:jc w:val="both"/>
        <w:rPr>
          <w:rFonts w:ascii="Arial" w:hAnsi="Arial"/>
          <w:bCs/>
          <w:color w:val="000000" w:themeColor="text1"/>
          <w:sz w:val="18"/>
          <w:szCs w:val="18"/>
        </w:rPr>
      </w:pPr>
    </w:p>
    <w:p w14:paraId="74029415" w14:textId="584D5FE5" w:rsidR="009954D2" w:rsidRDefault="00F048FF" w:rsidP="00BD7B3E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7E1F5F">
        <w:rPr>
          <w:rFonts w:ascii="Arial" w:hAnsi="Arial" w:cs="Arial"/>
          <w:b/>
          <w:sz w:val="22"/>
          <w:szCs w:val="22"/>
        </w:rPr>
        <w:t>GACRAA Monthly Meeting</w:t>
      </w:r>
    </w:p>
    <w:p w14:paraId="393A7B01" w14:textId="77777777" w:rsidR="0096580C" w:rsidRDefault="0096580C" w:rsidP="005F5780">
      <w:pPr>
        <w:jc w:val="both"/>
        <w:rPr>
          <w:rFonts w:ascii="Arial" w:hAnsi="Arial" w:cs="Arial"/>
          <w:b/>
          <w:sz w:val="22"/>
          <w:szCs w:val="22"/>
        </w:rPr>
      </w:pPr>
    </w:p>
    <w:p w14:paraId="4EABEA23" w14:textId="77777777" w:rsidR="00C03420" w:rsidRDefault="00C03420" w:rsidP="005F5780">
      <w:pPr>
        <w:jc w:val="both"/>
        <w:rPr>
          <w:rFonts w:ascii="Arial" w:hAnsi="Arial" w:cs="Arial"/>
          <w:b/>
          <w:sz w:val="22"/>
          <w:szCs w:val="22"/>
        </w:rPr>
      </w:pPr>
    </w:p>
    <w:p w14:paraId="720148F2" w14:textId="05BCDB6C" w:rsidR="00DC41C3" w:rsidRPr="008A6331" w:rsidRDefault="00C01896" w:rsidP="005F5780">
      <w:pPr>
        <w:jc w:val="both"/>
        <w:rPr>
          <w:rFonts w:ascii="Arial" w:hAnsi="Arial" w:cs="Arial"/>
          <w:iCs/>
          <w:sz w:val="18"/>
          <w:szCs w:val="18"/>
        </w:rPr>
      </w:pPr>
      <w:r w:rsidRPr="008A6331">
        <w:rPr>
          <w:rFonts w:ascii="Arial" w:hAnsi="Arial" w:cs="Arial"/>
          <w:iCs/>
          <w:sz w:val="18"/>
          <w:szCs w:val="18"/>
        </w:rPr>
        <w:t>____________________________</w:t>
      </w:r>
      <w:r w:rsidR="004C4642" w:rsidRPr="008A6331">
        <w:rPr>
          <w:rFonts w:ascii="Arial" w:hAnsi="Arial" w:cs="Arial"/>
          <w:iCs/>
          <w:sz w:val="18"/>
          <w:szCs w:val="18"/>
        </w:rPr>
        <w:t>____</w:t>
      </w:r>
      <w:r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ab/>
      </w:r>
      <w:r w:rsidR="005E6E39"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>_________________</w:t>
      </w:r>
    </w:p>
    <w:p w14:paraId="36586EF7" w14:textId="3FEA4229" w:rsidR="00C82636" w:rsidRDefault="00DF223F" w:rsidP="00443CE7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7E1F5F">
        <w:rPr>
          <w:rFonts w:ascii="Arial" w:hAnsi="Arial" w:cs="Arial"/>
          <w:sz w:val="22"/>
          <w:szCs w:val="22"/>
        </w:rPr>
        <w:t>Chair</w:t>
      </w:r>
      <w:r w:rsidR="00C01896" w:rsidRPr="007E1F5F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900B9D" w:rsidRPr="007E1F5F">
        <w:rPr>
          <w:rFonts w:ascii="Arial" w:hAnsi="Arial" w:cs="Arial"/>
          <w:sz w:val="22"/>
          <w:szCs w:val="22"/>
        </w:rPr>
        <w:t>Date</w:t>
      </w:r>
    </w:p>
    <w:p w14:paraId="003A514B" w14:textId="77777777" w:rsidR="00BD7B3E" w:rsidRDefault="00BD7B3E" w:rsidP="004E62AD">
      <w:pPr>
        <w:ind w:right="-90"/>
        <w:rPr>
          <w:rFonts w:ascii="Arial" w:hAnsi="Arial" w:cs="Arial"/>
          <w:sz w:val="16"/>
          <w:szCs w:val="16"/>
        </w:rPr>
      </w:pPr>
    </w:p>
    <w:p w14:paraId="652FC36C" w14:textId="77777777" w:rsidR="008A2208" w:rsidRDefault="008A2208" w:rsidP="004E62AD">
      <w:pPr>
        <w:ind w:right="-90"/>
        <w:rPr>
          <w:rFonts w:ascii="Arial" w:hAnsi="Arial" w:cs="Arial"/>
          <w:sz w:val="16"/>
          <w:szCs w:val="16"/>
        </w:rPr>
      </w:pPr>
    </w:p>
    <w:p w14:paraId="22446E12" w14:textId="4A50C88C" w:rsidR="004E62AD" w:rsidRPr="00DE4A12" w:rsidRDefault="004E62AD" w:rsidP="004E62AD">
      <w:pPr>
        <w:ind w:right="-90"/>
        <w:rPr>
          <w:rFonts w:ascii="Arial" w:hAnsi="Arial" w:cs="Arial"/>
          <w:sz w:val="16"/>
          <w:szCs w:val="16"/>
        </w:rPr>
      </w:pPr>
      <w:r w:rsidRPr="00DE4A12">
        <w:rPr>
          <w:rFonts w:ascii="Arial" w:hAnsi="Arial" w:cs="Arial"/>
          <w:sz w:val="16"/>
          <w:szCs w:val="16"/>
        </w:rPr>
        <w:t>______________</w:t>
      </w:r>
      <w:r w:rsidR="00BD7B3E">
        <w:rPr>
          <w:rFonts w:ascii="Arial" w:hAnsi="Arial" w:cs="Arial"/>
          <w:sz w:val="16"/>
          <w:szCs w:val="16"/>
        </w:rPr>
        <w:t>__</w:t>
      </w:r>
      <w:r w:rsidRPr="00DE4A12">
        <w:rPr>
          <w:rFonts w:ascii="Arial" w:hAnsi="Arial" w:cs="Arial"/>
          <w:sz w:val="16"/>
          <w:szCs w:val="16"/>
        </w:rPr>
        <w:t>____________________</w:t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  <w:t>_________________</w:t>
      </w:r>
    </w:p>
    <w:p w14:paraId="309FA0B5" w14:textId="124769C3" w:rsidR="00340171" w:rsidRPr="007E1F5F" w:rsidRDefault="00366000" w:rsidP="00514D84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Vice-Chai</w:t>
      </w:r>
      <w:r w:rsidR="00BD7B3E">
        <w:rPr>
          <w:rFonts w:ascii="Arial" w:hAnsi="Arial" w:cs="Arial"/>
          <w:sz w:val="22"/>
          <w:szCs w:val="22"/>
        </w:rPr>
        <w:t>r</w:t>
      </w:r>
      <w:r w:rsidR="004E62AD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D1652F" w:rsidRPr="007E1F5F">
        <w:rPr>
          <w:rFonts w:ascii="Arial" w:hAnsi="Arial" w:cs="Arial"/>
          <w:sz w:val="22"/>
          <w:szCs w:val="22"/>
        </w:rPr>
        <w:tab/>
      </w:r>
      <w:r w:rsidR="00807EF4" w:rsidRPr="007E1F5F">
        <w:rPr>
          <w:rFonts w:ascii="Arial" w:hAnsi="Arial" w:cs="Arial"/>
          <w:sz w:val="22"/>
          <w:szCs w:val="22"/>
        </w:rPr>
        <w:tab/>
      </w:r>
      <w:r w:rsidR="00BD7B3E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>Date</w:t>
      </w:r>
    </w:p>
    <w:sectPr w:rsidR="00340171" w:rsidRPr="007E1F5F" w:rsidSect="00666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4" w:right="1152" w:bottom="86" w:left="1152" w:header="547" w:footer="5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717E5" w14:textId="77777777" w:rsidR="00666DBE" w:rsidRDefault="00666DBE">
      <w:r>
        <w:separator/>
      </w:r>
    </w:p>
  </w:endnote>
  <w:endnote w:type="continuationSeparator" w:id="0">
    <w:p w14:paraId="5B31EDB8" w14:textId="77777777" w:rsidR="00666DBE" w:rsidRDefault="0066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EC91" w14:textId="77777777" w:rsidR="001B3DC3" w:rsidRDefault="001B3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FE9D" w14:textId="77777777" w:rsidR="008D41BB" w:rsidRPr="00D1652F" w:rsidRDefault="008D41BB" w:rsidP="004123E2">
    <w:pPr>
      <w:pStyle w:val="Footer"/>
      <w:tabs>
        <w:tab w:val="center" w:pos="4968"/>
        <w:tab w:val="left" w:pos="7425"/>
      </w:tabs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ab/>
    </w:r>
    <w:r>
      <w:rPr>
        <w:rStyle w:val="PageNumber"/>
        <w:rFonts w:ascii="Arial" w:hAnsi="Arial" w:cs="Arial"/>
        <w:sz w:val="22"/>
        <w:szCs w:val="22"/>
      </w:rPr>
      <w:tab/>
    </w:r>
    <w:r w:rsidRPr="00D1652F">
      <w:rPr>
        <w:rStyle w:val="PageNumber"/>
        <w:rFonts w:ascii="Arial" w:hAnsi="Arial" w:cs="Arial"/>
        <w:sz w:val="22"/>
        <w:szCs w:val="22"/>
      </w:rPr>
      <w:fldChar w:fldCharType="begin"/>
    </w:r>
    <w:r w:rsidRPr="00D1652F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D1652F">
      <w:rPr>
        <w:rStyle w:val="PageNumber"/>
        <w:rFonts w:ascii="Arial" w:hAnsi="Arial" w:cs="Arial"/>
        <w:sz w:val="22"/>
        <w:szCs w:val="22"/>
      </w:rPr>
      <w:fldChar w:fldCharType="separate"/>
    </w:r>
    <w:r w:rsidRPr="00D1652F">
      <w:rPr>
        <w:rStyle w:val="PageNumber"/>
        <w:rFonts w:ascii="Arial" w:hAnsi="Arial" w:cs="Arial"/>
        <w:noProof/>
        <w:sz w:val="22"/>
        <w:szCs w:val="22"/>
      </w:rPr>
      <w:t>4</w:t>
    </w:r>
    <w:r w:rsidRPr="00D1652F"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17A36" w14:textId="77777777" w:rsidR="001B3DC3" w:rsidRDefault="001B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73F37" w14:textId="77777777" w:rsidR="00666DBE" w:rsidRDefault="00666DBE">
      <w:r>
        <w:separator/>
      </w:r>
    </w:p>
  </w:footnote>
  <w:footnote w:type="continuationSeparator" w:id="0">
    <w:p w14:paraId="7F5F83A5" w14:textId="77777777" w:rsidR="00666DBE" w:rsidRDefault="0066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BBEAE" w14:textId="7985F543" w:rsidR="001B3DC3" w:rsidRDefault="001B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C17F7" w14:textId="7A5F2A7A" w:rsidR="008D41BB" w:rsidRDefault="008D4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A8963" w14:textId="0BB9FF5B" w:rsidR="001B3DC3" w:rsidRDefault="001B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B44EB"/>
    <w:multiLevelType w:val="hybridMultilevel"/>
    <w:tmpl w:val="3BB0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6784C"/>
    <w:multiLevelType w:val="hybridMultilevel"/>
    <w:tmpl w:val="BE1C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F6AAA"/>
    <w:multiLevelType w:val="hybridMultilevel"/>
    <w:tmpl w:val="9A985600"/>
    <w:lvl w:ilvl="0" w:tplc="1DBC3F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25086"/>
    <w:multiLevelType w:val="hybridMultilevel"/>
    <w:tmpl w:val="E6DC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F675F"/>
    <w:multiLevelType w:val="hybridMultilevel"/>
    <w:tmpl w:val="DAD6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A6E91"/>
    <w:multiLevelType w:val="hybridMultilevel"/>
    <w:tmpl w:val="1BFE5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3240D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9C6598"/>
    <w:multiLevelType w:val="hybridMultilevel"/>
    <w:tmpl w:val="921E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4361">
    <w:abstractNumId w:val="8"/>
  </w:num>
  <w:num w:numId="2" w16cid:durableId="675183093">
    <w:abstractNumId w:val="2"/>
  </w:num>
  <w:num w:numId="3" w16cid:durableId="880635376">
    <w:abstractNumId w:val="6"/>
  </w:num>
  <w:num w:numId="4" w16cid:durableId="767192750">
    <w:abstractNumId w:val="3"/>
  </w:num>
  <w:num w:numId="5" w16cid:durableId="2009822278">
    <w:abstractNumId w:val="5"/>
  </w:num>
  <w:num w:numId="6" w16cid:durableId="1488935756">
    <w:abstractNumId w:val="0"/>
  </w:num>
  <w:num w:numId="7" w16cid:durableId="459885342">
    <w:abstractNumId w:val="1"/>
  </w:num>
  <w:num w:numId="8" w16cid:durableId="2056806222">
    <w:abstractNumId w:val="7"/>
  </w:num>
  <w:num w:numId="9" w16cid:durableId="1601334121">
    <w:abstractNumId w:val="9"/>
  </w:num>
  <w:num w:numId="10" w16cid:durableId="834610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15"/>
    <w:rsid w:val="00000118"/>
    <w:rsid w:val="0000038B"/>
    <w:rsid w:val="000004C5"/>
    <w:rsid w:val="000010BE"/>
    <w:rsid w:val="000012EC"/>
    <w:rsid w:val="00001340"/>
    <w:rsid w:val="00001422"/>
    <w:rsid w:val="00002350"/>
    <w:rsid w:val="00002803"/>
    <w:rsid w:val="00002BDE"/>
    <w:rsid w:val="00002CC4"/>
    <w:rsid w:val="00002F18"/>
    <w:rsid w:val="000030FE"/>
    <w:rsid w:val="00003911"/>
    <w:rsid w:val="00003A4E"/>
    <w:rsid w:val="00003D45"/>
    <w:rsid w:val="000048E3"/>
    <w:rsid w:val="00004D30"/>
    <w:rsid w:val="00005029"/>
    <w:rsid w:val="00005378"/>
    <w:rsid w:val="000059E4"/>
    <w:rsid w:val="00005A3E"/>
    <w:rsid w:val="00005C20"/>
    <w:rsid w:val="00005DAD"/>
    <w:rsid w:val="0000612B"/>
    <w:rsid w:val="000061F1"/>
    <w:rsid w:val="00006A03"/>
    <w:rsid w:val="00006B61"/>
    <w:rsid w:val="00006C5F"/>
    <w:rsid w:val="00007274"/>
    <w:rsid w:val="000073E7"/>
    <w:rsid w:val="00007662"/>
    <w:rsid w:val="00007823"/>
    <w:rsid w:val="0000789E"/>
    <w:rsid w:val="00007B7B"/>
    <w:rsid w:val="00007CF2"/>
    <w:rsid w:val="0001002B"/>
    <w:rsid w:val="00010260"/>
    <w:rsid w:val="000103F6"/>
    <w:rsid w:val="0001111D"/>
    <w:rsid w:val="00011360"/>
    <w:rsid w:val="0001148D"/>
    <w:rsid w:val="00011CE2"/>
    <w:rsid w:val="000126CC"/>
    <w:rsid w:val="00012B00"/>
    <w:rsid w:val="00012B41"/>
    <w:rsid w:val="0001370A"/>
    <w:rsid w:val="00013731"/>
    <w:rsid w:val="00013A55"/>
    <w:rsid w:val="00013BDA"/>
    <w:rsid w:val="000142CB"/>
    <w:rsid w:val="00014E0F"/>
    <w:rsid w:val="000156A2"/>
    <w:rsid w:val="0001577B"/>
    <w:rsid w:val="0001641A"/>
    <w:rsid w:val="0001737D"/>
    <w:rsid w:val="00017993"/>
    <w:rsid w:val="00017A2B"/>
    <w:rsid w:val="00017EE0"/>
    <w:rsid w:val="000207B8"/>
    <w:rsid w:val="00020CBC"/>
    <w:rsid w:val="00020EE4"/>
    <w:rsid w:val="000213D3"/>
    <w:rsid w:val="00021EA9"/>
    <w:rsid w:val="000222D4"/>
    <w:rsid w:val="00022549"/>
    <w:rsid w:val="00022B32"/>
    <w:rsid w:val="00022DE6"/>
    <w:rsid w:val="000231C1"/>
    <w:rsid w:val="00023476"/>
    <w:rsid w:val="000235A9"/>
    <w:rsid w:val="00023E25"/>
    <w:rsid w:val="000243C4"/>
    <w:rsid w:val="00024774"/>
    <w:rsid w:val="00024A11"/>
    <w:rsid w:val="00024AD1"/>
    <w:rsid w:val="00024BC2"/>
    <w:rsid w:val="00024C85"/>
    <w:rsid w:val="00024EAB"/>
    <w:rsid w:val="00025260"/>
    <w:rsid w:val="000255E0"/>
    <w:rsid w:val="00025A03"/>
    <w:rsid w:val="00025F2C"/>
    <w:rsid w:val="0002635C"/>
    <w:rsid w:val="00026360"/>
    <w:rsid w:val="000266C7"/>
    <w:rsid w:val="00026D7C"/>
    <w:rsid w:val="00026F4F"/>
    <w:rsid w:val="00027008"/>
    <w:rsid w:val="00027334"/>
    <w:rsid w:val="0002765C"/>
    <w:rsid w:val="00027E2D"/>
    <w:rsid w:val="00027FF2"/>
    <w:rsid w:val="0003014B"/>
    <w:rsid w:val="000308DD"/>
    <w:rsid w:val="00030DB4"/>
    <w:rsid w:val="00030E51"/>
    <w:rsid w:val="00031308"/>
    <w:rsid w:val="000314DE"/>
    <w:rsid w:val="000317D7"/>
    <w:rsid w:val="00031838"/>
    <w:rsid w:val="00031B60"/>
    <w:rsid w:val="00031BD7"/>
    <w:rsid w:val="00031F14"/>
    <w:rsid w:val="000320F8"/>
    <w:rsid w:val="0003228F"/>
    <w:rsid w:val="00032470"/>
    <w:rsid w:val="00032A00"/>
    <w:rsid w:val="00032FBD"/>
    <w:rsid w:val="00033480"/>
    <w:rsid w:val="000348ED"/>
    <w:rsid w:val="00034DF7"/>
    <w:rsid w:val="000350A8"/>
    <w:rsid w:val="00036441"/>
    <w:rsid w:val="00036509"/>
    <w:rsid w:val="000365FD"/>
    <w:rsid w:val="0003690B"/>
    <w:rsid w:val="00036919"/>
    <w:rsid w:val="00036B40"/>
    <w:rsid w:val="00036F08"/>
    <w:rsid w:val="00037194"/>
    <w:rsid w:val="000376A4"/>
    <w:rsid w:val="000378B5"/>
    <w:rsid w:val="000378FA"/>
    <w:rsid w:val="000379FD"/>
    <w:rsid w:val="00037A49"/>
    <w:rsid w:val="00037AFB"/>
    <w:rsid w:val="0004004B"/>
    <w:rsid w:val="00040464"/>
    <w:rsid w:val="0004064A"/>
    <w:rsid w:val="000409AD"/>
    <w:rsid w:val="00040C7F"/>
    <w:rsid w:val="00041064"/>
    <w:rsid w:val="0004167D"/>
    <w:rsid w:val="00041707"/>
    <w:rsid w:val="0004180D"/>
    <w:rsid w:val="0004183A"/>
    <w:rsid w:val="0004215A"/>
    <w:rsid w:val="00042B5E"/>
    <w:rsid w:val="00042BBC"/>
    <w:rsid w:val="000431C8"/>
    <w:rsid w:val="00043361"/>
    <w:rsid w:val="00043749"/>
    <w:rsid w:val="0004392C"/>
    <w:rsid w:val="00043961"/>
    <w:rsid w:val="000439CF"/>
    <w:rsid w:val="00043A5C"/>
    <w:rsid w:val="00043DD6"/>
    <w:rsid w:val="000444B1"/>
    <w:rsid w:val="00044B73"/>
    <w:rsid w:val="00044B9F"/>
    <w:rsid w:val="00044D6A"/>
    <w:rsid w:val="00044ED8"/>
    <w:rsid w:val="00045541"/>
    <w:rsid w:val="00045837"/>
    <w:rsid w:val="0004598C"/>
    <w:rsid w:val="00046AE4"/>
    <w:rsid w:val="00046AF2"/>
    <w:rsid w:val="00046D2A"/>
    <w:rsid w:val="00046D83"/>
    <w:rsid w:val="000470E0"/>
    <w:rsid w:val="000471E5"/>
    <w:rsid w:val="00047C23"/>
    <w:rsid w:val="00047F09"/>
    <w:rsid w:val="00047F38"/>
    <w:rsid w:val="000507EA"/>
    <w:rsid w:val="00050BD1"/>
    <w:rsid w:val="0005148F"/>
    <w:rsid w:val="000519A6"/>
    <w:rsid w:val="00051A8F"/>
    <w:rsid w:val="000527D4"/>
    <w:rsid w:val="000528A8"/>
    <w:rsid w:val="000530C9"/>
    <w:rsid w:val="000531C7"/>
    <w:rsid w:val="0005321D"/>
    <w:rsid w:val="0005325F"/>
    <w:rsid w:val="000533E0"/>
    <w:rsid w:val="000533ED"/>
    <w:rsid w:val="00053A92"/>
    <w:rsid w:val="00053C74"/>
    <w:rsid w:val="00053EC5"/>
    <w:rsid w:val="0005408A"/>
    <w:rsid w:val="00054208"/>
    <w:rsid w:val="000542F8"/>
    <w:rsid w:val="0005481C"/>
    <w:rsid w:val="00054EEF"/>
    <w:rsid w:val="00054F0D"/>
    <w:rsid w:val="000550F7"/>
    <w:rsid w:val="0005582E"/>
    <w:rsid w:val="00055A01"/>
    <w:rsid w:val="00055A7F"/>
    <w:rsid w:val="00055D20"/>
    <w:rsid w:val="000561C0"/>
    <w:rsid w:val="000564C2"/>
    <w:rsid w:val="000567C2"/>
    <w:rsid w:val="000569D1"/>
    <w:rsid w:val="00057078"/>
    <w:rsid w:val="000570E8"/>
    <w:rsid w:val="00057303"/>
    <w:rsid w:val="000573B1"/>
    <w:rsid w:val="00057495"/>
    <w:rsid w:val="000578B5"/>
    <w:rsid w:val="000578CC"/>
    <w:rsid w:val="000579D5"/>
    <w:rsid w:val="00057E87"/>
    <w:rsid w:val="000600D8"/>
    <w:rsid w:val="000601A4"/>
    <w:rsid w:val="0006043D"/>
    <w:rsid w:val="00060479"/>
    <w:rsid w:val="0006063F"/>
    <w:rsid w:val="000606C8"/>
    <w:rsid w:val="0006100B"/>
    <w:rsid w:val="00061A5D"/>
    <w:rsid w:val="00061B61"/>
    <w:rsid w:val="00061CA2"/>
    <w:rsid w:val="00062444"/>
    <w:rsid w:val="000627C2"/>
    <w:rsid w:val="00062D56"/>
    <w:rsid w:val="00063279"/>
    <w:rsid w:val="000636BC"/>
    <w:rsid w:val="00063AB3"/>
    <w:rsid w:val="00063D13"/>
    <w:rsid w:val="00063E6B"/>
    <w:rsid w:val="00063F34"/>
    <w:rsid w:val="000646B2"/>
    <w:rsid w:val="000648BB"/>
    <w:rsid w:val="00064F95"/>
    <w:rsid w:val="00065091"/>
    <w:rsid w:val="00065387"/>
    <w:rsid w:val="000654C2"/>
    <w:rsid w:val="00065F7E"/>
    <w:rsid w:val="00066435"/>
    <w:rsid w:val="0006648C"/>
    <w:rsid w:val="0006648E"/>
    <w:rsid w:val="00066620"/>
    <w:rsid w:val="000667A2"/>
    <w:rsid w:val="00066879"/>
    <w:rsid w:val="00066AB0"/>
    <w:rsid w:val="00066F2F"/>
    <w:rsid w:val="00067844"/>
    <w:rsid w:val="00067886"/>
    <w:rsid w:val="00067C16"/>
    <w:rsid w:val="00067E31"/>
    <w:rsid w:val="00067E49"/>
    <w:rsid w:val="000701CC"/>
    <w:rsid w:val="00070441"/>
    <w:rsid w:val="000705AD"/>
    <w:rsid w:val="00070F24"/>
    <w:rsid w:val="000710D5"/>
    <w:rsid w:val="00071440"/>
    <w:rsid w:val="00071599"/>
    <w:rsid w:val="000716DB"/>
    <w:rsid w:val="000718A2"/>
    <w:rsid w:val="00071ADE"/>
    <w:rsid w:val="00071B2D"/>
    <w:rsid w:val="00071B88"/>
    <w:rsid w:val="00071C03"/>
    <w:rsid w:val="00071EDD"/>
    <w:rsid w:val="0007205E"/>
    <w:rsid w:val="00072822"/>
    <w:rsid w:val="00072AC9"/>
    <w:rsid w:val="00072D98"/>
    <w:rsid w:val="00073F01"/>
    <w:rsid w:val="00074224"/>
    <w:rsid w:val="0007439A"/>
    <w:rsid w:val="000743CB"/>
    <w:rsid w:val="000747F0"/>
    <w:rsid w:val="00074D46"/>
    <w:rsid w:val="00075074"/>
    <w:rsid w:val="000752AB"/>
    <w:rsid w:val="00077452"/>
    <w:rsid w:val="00077E8F"/>
    <w:rsid w:val="0008005F"/>
    <w:rsid w:val="000802C9"/>
    <w:rsid w:val="000803AA"/>
    <w:rsid w:val="0008041B"/>
    <w:rsid w:val="00080590"/>
    <w:rsid w:val="00080649"/>
    <w:rsid w:val="000806DF"/>
    <w:rsid w:val="0008079B"/>
    <w:rsid w:val="0008095A"/>
    <w:rsid w:val="00080F92"/>
    <w:rsid w:val="0008100B"/>
    <w:rsid w:val="000816EB"/>
    <w:rsid w:val="000816EC"/>
    <w:rsid w:val="000817FA"/>
    <w:rsid w:val="00081C04"/>
    <w:rsid w:val="00082007"/>
    <w:rsid w:val="0008230F"/>
    <w:rsid w:val="00082495"/>
    <w:rsid w:val="00082C05"/>
    <w:rsid w:val="00082D50"/>
    <w:rsid w:val="00083226"/>
    <w:rsid w:val="000832CB"/>
    <w:rsid w:val="000840FA"/>
    <w:rsid w:val="00084896"/>
    <w:rsid w:val="00085395"/>
    <w:rsid w:val="00085640"/>
    <w:rsid w:val="00085B9C"/>
    <w:rsid w:val="00085DBD"/>
    <w:rsid w:val="00085F5B"/>
    <w:rsid w:val="0008746E"/>
    <w:rsid w:val="000879F3"/>
    <w:rsid w:val="00087AFB"/>
    <w:rsid w:val="00087BC0"/>
    <w:rsid w:val="00087CD7"/>
    <w:rsid w:val="00087DC8"/>
    <w:rsid w:val="00090A37"/>
    <w:rsid w:val="00090A3E"/>
    <w:rsid w:val="00090C72"/>
    <w:rsid w:val="00090D32"/>
    <w:rsid w:val="00090F98"/>
    <w:rsid w:val="000913BF"/>
    <w:rsid w:val="00091605"/>
    <w:rsid w:val="000916B7"/>
    <w:rsid w:val="000921E3"/>
    <w:rsid w:val="0009269D"/>
    <w:rsid w:val="000928E8"/>
    <w:rsid w:val="00092DB3"/>
    <w:rsid w:val="00092F06"/>
    <w:rsid w:val="00093444"/>
    <w:rsid w:val="000942CC"/>
    <w:rsid w:val="000943C5"/>
    <w:rsid w:val="00094546"/>
    <w:rsid w:val="00094AE3"/>
    <w:rsid w:val="00095003"/>
    <w:rsid w:val="000955D8"/>
    <w:rsid w:val="00095AAE"/>
    <w:rsid w:val="00095C19"/>
    <w:rsid w:val="00095E9A"/>
    <w:rsid w:val="000960EA"/>
    <w:rsid w:val="00096173"/>
    <w:rsid w:val="00096328"/>
    <w:rsid w:val="0009660F"/>
    <w:rsid w:val="00096AF3"/>
    <w:rsid w:val="00096BBB"/>
    <w:rsid w:val="00097068"/>
    <w:rsid w:val="000970BD"/>
    <w:rsid w:val="000972B3"/>
    <w:rsid w:val="00097695"/>
    <w:rsid w:val="000977DD"/>
    <w:rsid w:val="0009797C"/>
    <w:rsid w:val="00097C22"/>
    <w:rsid w:val="00097EDA"/>
    <w:rsid w:val="00097EF7"/>
    <w:rsid w:val="00097F86"/>
    <w:rsid w:val="000A00B9"/>
    <w:rsid w:val="000A028A"/>
    <w:rsid w:val="000A1183"/>
    <w:rsid w:val="000A1DF8"/>
    <w:rsid w:val="000A2399"/>
    <w:rsid w:val="000A2758"/>
    <w:rsid w:val="000A2C39"/>
    <w:rsid w:val="000A2E04"/>
    <w:rsid w:val="000A2FE8"/>
    <w:rsid w:val="000A3122"/>
    <w:rsid w:val="000A3765"/>
    <w:rsid w:val="000A439C"/>
    <w:rsid w:val="000A4D92"/>
    <w:rsid w:val="000A5506"/>
    <w:rsid w:val="000A5714"/>
    <w:rsid w:val="000A6447"/>
    <w:rsid w:val="000A6587"/>
    <w:rsid w:val="000A66B6"/>
    <w:rsid w:val="000A68D0"/>
    <w:rsid w:val="000A7023"/>
    <w:rsid w:val="000A798C"/>
    <w:rsid w:val="000A7A82"/>
    <w:rsid w:val="000A7F30"/>
    <w:rsid w:val="000B0544"/>
    <w:rsid w:val="000B0609"/>
    <w:rsid w:val="000B0916"/>
    <w:rsid w:val="000B09F5"/>
    <w:rsid w:val="000B0E78"/>
    <w:rsid w:val="000B10D9"/>
    <w:rsid w:val="000B16C3"/>
    <w:rsid w:val="000B190C"/>
    <w:rsid w:val="000B19E1"/>
    <w:rsid w:val="000B22CE"/>
    <w:rsid w:val="000B2A0C"/>
    <w:rsid w:val="000B2D30"/>
    <w:rsid w:val="000B2E91"/>
    <w:rsid w:val="000B3861"/>
    <w:rsid w:val="000B4282"/>
    <w:rsid w:val="000B48EB"/>
    <w:rsid w:val="000B4B04"/>
    <w:rsid w:val="000B4DD3"/>
    <w:rsid w:val="000B4F80"/>
    <w:rsid w:val="000B5168"/>
    <w:rsid w:val="000B53FC"/>
    <w:rsid w:val="000B5795"/>
    <w:rsid w:val="000B5CBC"/>
    <w:rsid w:val="000B5D39"/>
    <w:rsid w:val="000B5F13"/>
    <w:rsid w:val="000B6118"/>
    <w:rsid w:val="000B6594"/>
    <w:rsid w:val="000B6688"/>
    <w:rsid w:val="000B6843"/>
    <w:rsid w:val="000B6C1B"/>
    <w:rsid w:val="000B6E6E"/>
    <w:rsid w:val="000B70EF"/>
    <w:rsid w:val="000C0AFC"/>
    <w:rsid w:val="000C1C0C"/>
    <w:rsid w:val="000C1D80"/>
    <w:rsid w:val="000C1EC1"/>
    <w:rsid w:val="000C2233"/>
    <w:rsid w:val="000C27FA"/>
    <w:rsid w:val="000C2A43"/>
    <w:rsid w:val="000C2BC7"/>
    <w:rsid w:val="000C2D2A"/>
    <w:rsid w:val="000C309B"/>
    <w:rsid w:val="000C3310"/>
    <w:rsid w:val="000C397A"/>
    <w:rsid w:val="000C41A4"/>
    <w:rsid w:val="000C4BD9"/>
    <w:rsid w:val="000C4F99"/>
    <w:rsid w:val="000C5D3C"/>
    <w:rsid w:val="000C6062"/>
    <w:rsid w:val="000C61F0"/>
    <w:rsid w:val="000C6356"/>
    <w:rsid w:val="000C6D37"/>
    <w:rsid w:val="000C78F5"/>
    <w:rsid w:val="000C799D"/>
    <w:rsid w:val="000C7A16"/>
    <w:rsid w:val="000C7B0E"/>
    <w:rsid w:val="000C7F64"/>
    <w:rsid w:val="000D0089"/>
    <w:rsid w:val="000D0119"/>
    <w:rsid w:val="000D0631"/>
    <w:rsid w:val="000D0C1B"/>
    <w:rsid w:val="000D130F"/>
    <w:rsid w:val="000D188B"/>
    <w:rsid w:val="000D1DE3"/>
    <w:rsid w:val="000D2054"/>
    <w:rsid w:val="000D20B1"/>
    <w:rsid w:val="000D26B1"/>
    <w:rsid w:val="000D2996"/>
    <w:rsid w:val="000D2BB9"/>
    <w:rsid w:val="000D3115"/>
    <w:rsid w:val="000D31D0"/>
    <w:rsid w:val="000D396B"/>
    <w:rsid w:val="000D3DD5"/>
    <w:rsid w:val="000D4015"/>
    <w:rsid w:val="000D4314"/>
    <w:rsid w:val="000D4816"/>
    <w:rsid w:val="000D4E3C"/>
    <w:rsid w:val="000D53D3"/>
    <w:rsid w:val="000D53FB"/>
    <w:rsid w:val="000D55AA"/>
    <w:rsid w:val="000D6154"/>
    <w:rsid w:val="000D634C"/>
    <w:rsid w:val="000D6CFC"/>
    <w:rsid w:val="000D6E39"/>
    <w:rsid w:val="000D7421"/>
    <w:rsid w:val="000D77F3"/>
    <w:rsid w:val="000D7919"/>
    <w:rsid w:val="000E04CD"/>
    <w:rsid w:val="000E0739"/>
    <w:rsid w:val="000E1045"/>
    <w:rsid w:val="000E1263"/>
    <w:rsid w:val="000E16CA"/>
    <w:rsid w:val="000E180F"/>
    <w:rsid w:val="000E1980"/>
    <w:rsid w:val="000E1F3F"/>
    <w:rsid w:val="000E2059"/>
    <w:rsid w:val="000E20D1"/>
    <w:rsid w:val="000E2487"/>
    <w:rsid w:val="000E2830"/>
    <w:rsid w:val="000E2C50"/>
    <w:rsid w:val="000E30A7"/>
    <w:rsid w:val="000E31F6"/>
    <w:rsid w:val="000E3740"/>
    <w:rsid w:val="000E4310"/>
    <w:rsid w:val="000E4330"/>
    <w:rsid w:val="000E4856"/>
    <w:rsid w:val="000E4C54"/>
    <w:rsid w:val="000E4EF2"/>
    <w:rsid w:val="000E5220"/>
    <w:rsid w:val="000E5243"/>
    <w:rsid w:val="000E5576"/>
    <w:rsid w:val="000E56F9"/>
    <w:rsid w:val="000E58B8"/>
    <w:rsid w:val="000E5C6C"/>
    <w:rsid w:val="000E5F36"/>
    <w:rsid w:val="000E686A"/>
    <w:rsid w:val="000E6A08"/>
    <w:rsid w:val="000E70A3"/>
    <w:rsid w:val="000E7849"/>
    <w:rsid w:val="000E7E83"/>
    <w:rsid w:val="000E7FA8"/>
    <w:rsid w:val="000E7FEA"/>
    <w:rsid w:val="000F11A8"/>
    <w:rsid w:val="000F12BA"/>
    <w:rsid w:val="000F157E"/>
    <w:rsid w:val="000F18DF"/>
    <w:rsid w:val="000F1F03"/>
    <w:rsid w:val="000F1F38"/>
    <w:rsid w:val="000F257B"/>
    <w:rsid w:val="000F3296"/>
    <w:rsid w:val="000F33FA"/>
    <w:rsid w:val="000F3633"/>
    <w:rsid w:val="000F3853"/>
    <w:rsid w:val="000F39E0"/>
    <w:rsid w:val="000F3CA4"/>
    <w:rsid w:val="000F4468"/>
    <w:rsid w:val="000F44E1"/>
    <w:rsid w:val="000F58A0"/>
    <w:rsid w:val="000F5DB6"/>
    <w:rsid w:val="000F607B"/>
    <w:rsid w:val="000F66C9"/>
    <w:rsid w:val="000F67C1"/>
    <w:rsid w:val="000F6FB8"/>
    <w:rsid w:val="000F7619"/>
    <w:rsid w:val="000F76A9"/>
    <w:rsid w:val="000F7AA7"/>
    <w:rsid w:val="00100041"/>
    <w:rsid w:val="00100DD6"/>
    <w:rsid w:val="00100DE4"/>
    <w:rsid w:val="00100F33"/>
    <w:rsid w:val="00100F9E"/>
    <w:rsid w:val="0010142F"/>
    <w:rsid w:val="00101DA6"/>
    <w:rsid w:val="00101F4A"/>
    <w:rsid w:val="00102005"/>
    <w:rsid w:val="00102296"/>
    <w:rsid w:val="001022D9"/>
    <w:rsid w:val="00102599"/>
    <w:rsid w:val="00102793"/>
    <w:rsid w:val="00103016"/>
    <w:rsid w:val="00103644"/>
    <w:rsid w:val="00103801"/>
    <w:rsid w:val="0010380D"/>
    <w:rsid w:val="00103A58"/>
    <w:rsid w:val="00103DC0"/>
    <w:rsid w:val="00103FF7"/>
    <w:rsid w:val="0010409D"/>
    <w:rsid w:val="00104244"/>
    <w:rsid w:val="001042B0"/>
    <w:rsid w:val="001043F9"/>
    <w:rsid w:val="0010458D"/>
    <w:rsid w:val="00104A8B"/>
    <w:rsid w:val="0010594B"/>
    <w:rsid w:val="00105BF6"/>
    <w:rsid w:val="00105CB7"/>
    <w:rsid w:val="00105D7E"/>
    <w:rsid w:val="001063A4"/>
    <w:rsid w:val="00106CA3"/>
    <w:rsid w:val="00107000"/>
    <w:rsid w:val="0010710A"/>
    <w:rsid w:val="0010732B"/>
    <w:rsid w:val="001076D4"/>
    <w:rsid w:val="00107726"/>
    <w:rsid w:val="00107B98"/>
    <w:rsid w:val="00107EA6"/>
    <w:rsid w:val="00110A69"/>
    <w:rsid w:val="00110FEF"/>
    <w:rsid w:val="001119C7"/>
    <w:rsid w:val="001119FE"/>
    <w:rsid w:val="00111E1E"/>
    <w:rsid w:val="0011312C"/>
    <w:rsid w:val="001140BB"/>
    <w:rsid w:val="00114395"/>
    <w:rsid w:val="0011459B"/>
    <w:rsid w:val="0011483D"/>
    <w:rsid w:val="00114856"/>
    <w:rsid w:val="00115081"/>
    <w:rsid w:val="0011578D"/>
    <w:rsid w:val="00115A26"/>
    <w:rsid w:val="00115A6D"/>
    <w:rsid w:val="0011655D"/>
    <w:rsid w:val="00116E78"/>
    <w:rsid w:val="00117B8C"/>
    <w:rsid w:val="0012083D"/>
    <w:rsid w:val="00120B71"/>
    <w:rsid w:val="00120BDE"/>
    <w:rsid w:val="00120FAC"/>
    <w:rsid w:val="001210DE"/>
    <w:rsid w:val="00121784"/>
    <w:rsid w:val="00121AF1"/>
    <w:rsid w:val="00121B39"/>
    <w:rsid w:val="00121F3C"/>
    <w:rsid w:val="00122338"/>
    <w:rsid w:val="0012249E"/>
    <w:rsid w:val="00123854"/>
    <w:rsid w:val="00124283"/>
    <w:rsid w:val="001244CC"/>
    <w:rsid w:val="001245F8"/>
    <w:rsid w:val="001247A0"/>
    <w:rsid w:val="00124C2C"/>
    <w:rsid w:val="00124F69"/>
    <w:rsid w:val="00125180"/>
    <w:rsid w:val="00125DD3"/>
    <w:rsid w:val="001262CA"/>
    <w:rsid w:val="00126812"/>
    <w:rsid w:val="00126FD6"/>
    <w:rsid w:val="00127278"/>
    <w:rsid w:val="00127683"/>
    <w:rsid w:val="001279E0"/>
    <w:rsid w:val="00127E31"/>
    <w:rsid w:val="001306D2"/>
    <w:rsid w:val="00130971"/>
    <w:rsid w:val="00130D80"/>
    <w:rsid w:val="001312E4"/>
    <w:rsid w:val="0013179E"/>
    <w:rsid w:val="00131CF9"/>
    <w:rsid w:val="00131E8B"/>
    <w:rsid w:val="00132193"/>
    <w:rsid w:val="0013291A"/>
    <w:rsid w:val="00132E34"/>
    <w:rsid w:val="00133701"/>
    <w:rsid w:val="00133B59"/>
    <w:rsid w:val="00133B92"/>
    <w:rsid w:val="00133B9C"/>
    <w:rsid w:val="00133E3F"/>
    <w:rsid w:val="0013544A"/>
    <w:rsid w:val="001354AA"/>
    <w:rsid w:val="00135A72"/>
    <w:rsid w:val="00135C80"/>
    <w:rsid w:val="00135D6B"/>
    <w:rsid w:val="00135F0B"/>
    <w:rsid w:val="001360D2"/>
    <w:rsid w:val="0013695D"/>
    <w:rsid w:val="00136C3C"/>
    <w:rsid w:val="001374EC"/>
    <w:rsid w:val="00137FFA"/>
    <w:rsid w:val="00140718"/>
    <w:rsid w:val="001407BC"/>
    <w:rsid w:val="00140811"/>
    <w:rsid w:val="00140BBE"/>
    <w:rsid w:val="00140D12"/>
    <w:rsid w:val="00140D97"/>
    <w:rsid w:val="0014109D"/>
    <w:rsid w:val="001412F5"/>
    <w:rsid w:val="00141475"/>
    <w:rsid w:val="00141922"/>
    <w:rsid w:val="00141F53"/>
    <w:rsid w:val="00142651"/>
    <w:rsid w:val="00142AE3"/>
    <w:rsid w:val="00142DC3"/>
    <w:rsid w:val="00143563"/>
    <w:rsid w:val="00143FD4"/>
    <w:rsid w:val="00144424"/>
    <w:rsid w:val="00144961"/>
    <w:rsid w:val="00144A72"/>
    <w:rsid w:val="00144F5D"/>
    <w:rsid w:val="00145044"/>
    <w:rsid w:val="0014523F"/>
    <w:rsid w:val="00145828"/>
    <w:rsid w:val="00145946"/>
    <w:rsid w:val="00145D7F"/>
    <w:rsid w:val="00146190"/>
    <w:rsid w:val="001461EB"/>
    <w:rsid w:val="00146B6C"/>
    <w:rsid w:val="00146DAD"/>
    <w:rsid w:val="00147F80"/>
    <w:rsid w:val="0015069F"/>
    <w:rsid w:val="00150CA5"/>
    <w:rsid w:val="00151065"/>
    <w:rsid w:val="001510C0"/>
    <w:rsid w:val="001517E1"/>
    <w:rsid w:val="001518F0"/>
    <w:rsid w:val="00151FBD"/>
    <w:rsid w:val="0015226E"/>
    <w:rsid w:val="00152840"/>
    <w:rsid w:val="00152950"/>
    <w:rsid w:val="00152983"/>
    <w:rsid w:val="00152A2D"/>
    <w:rsid w:val="00152E45"/>
    <w:rsid w:val="00152FAE"/>
    <w:rsid w:val="00153A3A"/>
    <w:rsid w:val="00153B1C"/>
    <w:rsid w:val="00153BC8"/>
    <w:rsid w:val="001541F9"/>
    <w:rsid w:val="0015433C"/>
    <w:rsid w:val="00154B4E"/>
    <w:rsid w:val="00154E5F"/>
    <w:rsid w:val="0015500A"/>
    <w:rsid w:val="001556B5"/>
    <w:rsid w:val="001557A3"/>
    <w:rsid w:val="001558D7"/>
    <w:rsid w:val="00156236"/>
    <w:rsid w:val="00156589"/>
    <w:rsid w:val="00156AFF"/>
    <w:rsid w:val="00156D21"/>
    <w:rsid w:val="0015752D"/>
    <w:rsid w:val="00157F68"/>
    <w:rsid w:val="001600C3"/>
    <w:rsid w:val="00160263"/>
    <w:rsid w:val="0016080C"/>
    <w:rsid w:val="00161510"/>
    <w:rsid w:val="0016153D"/>
    <w:rsid w:val="0016159C"/>
    <w:rsid w:val="00161B1E"/>
    <w:rsid w:val="00161D5C"/>
    <w:rsid w:val="00161DB7"/>
    <w:rsid w:val="00162293"/>
    <w:rsid w:val="00162886"/>
    <w:rsid w:val="001628EE"/>
    <w:rsid w:val="00162A5A"/>
    <w:rsid w:val="00162F6F"/>
    <w:rsid w:val="001636CA"/>
    <w:rsid w:val="0016375D"/>
    <w:rsid w:val="001637DC"/>
    <w:rsid w:val="00163B4F"/>
    <w:rsid w:val="00163FBC"/>
    <w:rsid w:val="0016401C"/>
    <w:rsid w:val="00164343"/>
    <w:rsid w:val="00164945"/>
    <w:rsid w:val="00166ABE"/>
    <w:rsid w:val="00166E7B"/>
    <w:rsid w:val="00167497"/>
    <w:rsid w:val="00167782"/>
    <w:rsid w:val="001678FC"/>
    <w:rsid w:val="00167CF2"/>
    <w:rsid w:val="001703ED"/>
    <w:rsid w:val="00170465"/>
    <w:rsid w:val="001708D6"/>
    <w:rsid w:val="00170D27"/>
    <w:rsid w:val="00170D6A"/>
    <w:rsid w:val="001710B3"/>
    <w:rsid w:val="0017156E"/>
    <w:rsid w:val="001715D2"/>
    <w:rsid w:val="0017196A"/>
    <w:rsid w:val="001719DC"/>
    <w:rsid w:val="001727B5"/>
    <w:rsid w:val="00172D1A"/>
    <w:rsid w:val="00172FD5"/>
    <w:rsid w:val="00173271"/>
    <w:rsid w:val="0017345E"/>
    <w:rsid w:val="00173599"/>
    <w:rsid w:val="00174106"/>
    <w:rsid w:val="0017493A"/>
    <w:rsid w:val="00175355"/>
    <w:rsid w:val="00175969"/>
    <w:rsid w:val="001759FA"/>
    <w:rsid w:val="0017671B"/>
    <w:rsid w:val="00176757"/>
    <w:rsid w:val="0017677C"/>
    <w:rsid w:val="00176B3F"/>
    <w:rsid w:val="0017725F"/>
    <w:rsid w:val="001774E2"/>
    <w:rsid w:val="00177950"/>
    <w:rsid w:val="001779EC"/>
    <w:rsid w:val="00177CA8"/>
    <w:rsid w:val="00177D8A"/>
    <w:rsid w:val="00177E39"/>
    <w:rsid w:val="001802B1"/>
    <w:rsid w:val="0018084C"/>
    <w:rsid w:val="00180BED"/>
    <w:rsid w:val="00180D56"/>
    <w:rsid w:val="00181306"/>
    <w:rsid w:val="00182027"/>
    <w:rsid w:val="001821A5"/>
    <w:rsid w:val="00182373"/>
    <w:rsid w:val="001829B2"/>
    <w:rsid w:val="00182BC9"/>
    <w:rsid w:val="00182F42"/>
    <w:rsid w:val="00183832"/>
    <w:rsid w:val="00183BC2"/>
    <w:rsid w:val="00183C2B"/>
    <w:rsid w:val="00183EEC"/>
    <w:rsid w:val="001840D2"/>
    <w:rsid w:val="00184314"/>
    <w:rsid w:val="001846E2"/>
    <w:rsid w:val="0018483E"/>
    <w:rsid w:val="00184CD2"/>
    <w:rsid w:val="00185322"/>
    <w:rsid w:val="00185C3E"/>
    <w:rsid w:val="0018622F"/>
    <w:rsid w:val="00186691"/>
    <w:rsid w:val="00186977"/>
    <w:rsid w:val="00186D23"/>
    <w:rsid w:val="00186E69"/>
    <w:rsid w:val="00186FC6"/>
    <w:rsid w:val="00187120"/>
    <w:rsid w:val="00187BAE"/>
    <w:rsid w:val="00187C47"/>
    <w:rsid w:val="00187F39"/>
    <w:rsid w:val="00190169"/>
    <w:rsid w:val="00190179"/>
    <w:rsid w:val="0019032B"/>
    <w:rsid w:val="00190557"/>
    <w:rsid w:val="001906B0"/>
    <w:rsid w:val="00190B71"/>
    <w:rsid w:val="00190C2A"/>
    <w:rsid w:val="00190EE7"/>
    <w:rsid w:val="001919CC"/>
    <w:rsid w:val="00191D39"/>
    <w:rsid w:val="00191EAE"/>
    <w:rsid w:val="00192AAD"/>
    <w:rsid w:val="00192FC0"/>
    <w:rsid w:val="00193A4C"/>
    <w:rsid w:val="00193B0A"/>
    <w:rsid w:val="00193E61"/>
    <w:rsid w:val="001945EE"/>
    <w:rsid w:val="001947D2"/>
    <w:rsid w:val="00194BC3"/>
    <w:rsid w:val="00194C5E"/>
    <w:rsid w:val="00194EBF"/>
    <w:rsid w:val="001950FB"/>
    <w:rsid w:val="00195368"/>
    <w:rsid w:val="0019568E"/>
    <w:rsid w:val="00195DCB"/>
    <w:rsid w:val="001960F0"/>
    <w:rsid w:val="001961D9"/>
    <w:rsid w:val="00196861"/>
    <w:rsid w:val="00196C7D"/>
    <w:rsid w:val="00196CC8"/>
    <w:rsid w:val="00197CE0"/>
    <w:rsid w:val="00197D04"/>
    <w:rsid w:val="001A0005"/>
    <w:rsid w:val="001A06AA"/>
    <w:rsid w:val="001A0991"/>
    <w:rsid w:val="001A0E3D"/>
    <w:rsid w:val="001A1822"/>
    <w:rsid w:val="001A1893"/>
    <w:rsid w:val="001A1F4F"/>
    <w:rsid w:val="001A20AD"/>
    <w:rsid w:val="001A278C"/>
    <w:rsid w:val="001A342D"/>
    <w:rsid w:val="001A35B0"/>
    <w:rsid w:val="001A390E"/>
    <w:rsid w:val="001A3AC1"/>
    <w:rsid w:val="001A3F5D"/>
    <w:rsid w:val="001A4138"/>
    <w:rsid w:val="001A4237"/>
    <w:rsid w:val="001A44F9"/>
    <w:rsid w:val="001A4693"/>
    <w:rsid w:val="001A4831"/>
    <w:rsid w:val="001A55BC"/>
    <w:rsid w:val="001A5634"/>
    <w:rsid w:val="001A565F"/>
    <w:rsid w:val="001A5664"/>
    <w:rsid w:val="001A5871"/>
    <w:rsid w:val="001A5914"/>
    <w:rsid w:val="001A63F2"/>
    <w:rsid w:val="001A6453"/>
    <w:rsid w:val="001A6F82"/>
    <w:rsid w:val="001A7953"/>
    <w:rsid w:val="001A7FCC"/>
    <w:rsid w:val="001A7FFE"/>
    <w:rsid w:val="001B07AA"/>
    <w:rsid w:val="001B082E"/>
    <w:rsid w:val="001B0E0E"/>
    <w:rsid w:val="001B0F93"/>
    <w:rsid w:val="001B1675"/>
    <w:rsid w:val="001B1C97"/>
    <w:rsid w:val="001B1F28"/>
    <w:rsid w:val="001B1F48"/>
    <w:rsid w:val="001B2DC4"/>
    <w:rsid w:val="001B2ECD"/>
    <w:rsid w:val="001B2FB2"/>
    <w:rsid w:val="001B305A"/>
    <w:rsid w:val="001B316A"/>
    <w:rsid w:val="001B33B5"/>
    <w:rsid w:val="001B3568"/>
    <w:rsid w:val="001B3588"/>
    <w:rsid w:val="001B366E"/>
    <w:rsid w:val="001B38E2"/>
    <w:rsid w:val="001B3DC3"/>
    <w:rsid w:val="001B3EB1"/>
    <w:rsid w:val="001B42F7"/>
    <w:rsid w:val="001B49B7"/>
    <w:rsid w:val="001B4D1F"/>
    <w:rsid w:val="001B5000"/>
    <w:rsid w:val="001B5520"/>
    <w:rsid w:val="001B586B"/>
    <w:rsid w:val="001B5E89"/>
    <w:rsid w:val="001B5F60"/>
    <w:rsid w:val="001B622F"/>
    <w:rsid w:val="001B6B80"/>
    <w:rsid w:val="001B6F61"/>
    <w:rsid w:val="001B7246"/>
    <w:rsid w:val="001B786E"/>
    <w:rsid w:val="001B7B96"/>
    <w:rsid w:val="001C06C9"/>
    <w:rsid w:val="001C1292"/>
    <w:rsid w:val="001C1B1C"/>
    <w:rsid w:val="001C1C0E"/>
    <w:rsid w:val="001C1E5F"/>
    <w:rsid w:val="001C218F"/>
    <w:rsid w:val="001C23FD"/>
    <w:rsid w:val="001C2B6F"/>
    <w:rsid w:val="001C2D4B"/>
    <w:rsid w:val="001C321C"/>
    <w:rsid w:val="001C32F2"/>
    <w:rsid w:val="001C33AA"/>
    <w:rsid w:val="001C37E3"/>
    <w:rsid w:val="001C3D0F"/>
    <w:rsid w:val="001C3FC8"/>
    <w:rsid w:val="001C4780"/>
    <w:rsid w:val="001C4C66"/>
    <w:rsid w:val="001C4DA9"/>
    <w:rsid w:val="001C5500"/>
    <w:rsid w:val="001C55B5"/>
    <w:rsid w:val="001C5B0C"/>
    <w:rsid w:val="001C5B14"/>
    <w:rsid w:val="001C5C69"/>
    <w:rsid w:val="001C613C"/>
    <w:rsid w:val="001C668E"/>
    <w:rsid w:val="001C66DE"/>
    <w:rsid w:val="001C74CA"/>
    <w:rsid w:val="001C7555"/>
    <w:rsid w:val="001C76EC"/>
    <w:rsid w:val="001C779A"/>
    <w:rsid w:val="001C7980"/>
    <w:rsid w:val="001C7BC0"/>
    <w:rsid w:val="001C7C01"/>
    <w:rsid w:val="001D08B2"/>
    <w:rsid w:val="001D1311"/>
    <w:rsid w:val="001D183A"/>
    <w:rsid w:val="001D2466"/>
    <w:rsid w:val="001D2565"/>
    <w:rsid w:val="001D2D29"/>
    <w:rsid w:val="001D2DDD"/>
    <w:rsid w:val="001D3711"/>
    <w:rsid w:val="001D3832"/>
    <w:rsid w:val="001D390F"/>
    <w:rsid w:val="001D3D26"/>
    <w:rsid w:val="001D40A5"/>
    <w:rsid w:val="001D40AC"/>
    <w:rsid w:val="001D496F"/>
    <w:rsid w:val="001D4AB6"/>
    <w:rsid w:val="001D4DA6"/>
    <w:rsid w:val="001D4E8C"/>
    <w:rsid w:val="001D5AF6"/>
    <w:rsid w:val="001D5B87"/>
    <w:rsid w:val="001D5E55"/>
    <w:rsid w:val="001D5F7A"/>
    <w:rsid w:val="001D63F2"/>
    <w:rsid w:val="001D64B0"/>
    <w:rsid w:val="001D6675"/>
    <w:rsid w:val="001D7AAD"/>
    <w:rsid w:val="001D7AB2"/>
    <w:rsid w:val="001D7FA7"/>
    <w:rsid w:val="001D7FE6"/>
    <w:rsid w:val="001E09D5"/>
    <w:rsid w:val="001E0DC4"/>
    <w:rsid w:val="001E0EDD"/>
    <w:rsid w:val="001E174A"/>
    <w:rsid w:val="001E2383"/>
    <w:rsid w:val="001E23D5"/>
    <w:rsid w:val="001E2531"/>
    <w:rsid w:val="001E2534"/>
    <w:rsid w:val="001E27D8"/>
    <w:rsid w:val="001E286C"/>
    <w:rsid w:val="001E2E71"/>
    <w:rsid w:val="001E38AB"/>
    <w:rsid w:val="001E4A0F"/>
    <w:rsid w:val="001E4C90"/>
    <w:rsid w:val="001E4DC1"/>
    <w:rsid w:val="001E57BB"/>
    <w:rsid w:val="001E5D61"/>
    <w:rsid w:val="001E5F0A"/>
    <w:rsid w:val="001E645C"/>
    <w:rsid w:val="001E6AD7"/>
    <w:rsid w:val="001E6C55"/>
    <w:rsid w:val="001E73E0"/>
    <w:rsid w:val="001E775E"/>
    <w:rsid w:val="001E777C"/>
    <w:rsid w:val="001E77BA"/>
    <w:rsid w:val="001E7D87"/>
    <w:rsid w:val="001F03E4"/>
    <w:rsid w:val="001F0456"/>
    <w:rsid w:val="001F0B68"/>
    <w:rsid w:val="001F0BBD"/>
    <w:rsid w:val="001F0C46"/>
    <w:rsid w:val="001F190A"/>
    <w:rsid w:val="001F1E21"/>
    <w:rsid w:val="001F1FBC"/>
    <w:rsid w:val="001F2339"/>
    <w:rsid w:val="001F279A"/>
    <w:rsid w:val="001F28AD"/>
    <w:rsid w:val="001F2C61"/>
    <w:rsid w:val="001F2D24"/>
    <w:rsid w:val="001F2D9F"/>
    <w:rsid w:val="001F3056"/>
    <w:rsid w:val="001F30F7"/>
    <w:rsid w:val="001F3967"/>
    <w:rsid w:val="001F3ACA"/>
    <w:rsid w:val="001F3FA1"/>
    <w:rsid w:val="001F42AC"/>
    <w:rsid w:val="001F43A1"/>
    <w:rsid w:val="001F46BD"/>
    <w:rsid w:val="001F4D96"/>
    <w:rsid w:val="001F4E5B"/>
    <w:rsid w:val="001F522F"/>
    <w:rsid w:val="001F5392"/>
    <w:rsid w:val="001F5953"/>
    <w:rsid w:val="001F5B5D"/>
    <w:rsid w:val="001F5CED"/>
    <w:rsid w:val="001F621E"/>
    <w:rsid w:val="001F68E3"/>
    <w:rsid w:val="001F6ACB"/>
    <w:rsid w:val="001F6B72"/>
    <w:rsid w:val="001F6D45"/>
    <w:rsid w:val="001F76FA"/>
    <w:rsid w:val="001F7A41"/>
    <w:rsid w:val="002001F2"/>
    <w:rsid w:val="0020073E"/>
    <w:rsid w:val="00200B0C"/>
    <w:rsid w:val="00200B6A"/>
    <w:rsid w:val="00200CCC"/>
    <w:rsid w:val="00201692"/>
    <w:rsid w:val="002016EA"/>
    <w:rsid w:val="00201704"/>
    <w:rsid w:val="00201C0A"/>
    <w:rsid w:val="00201C49"/>
    <w:rsid w:val="00201E82"/>
    <w:rsid w:val="002020D1"/>
    <w:rsid w:val="0020299D"/>
    <w:rsid w:val="002029F4"/>
    <w:rsid w:val="00202B38"/>
    <w:rsid w:val="002039B2"/>
    <w:rsid w:val="00203E17"/>
    <w:rsid w:val="002045D6"/>
    <w:rsid w:val="002046E6"/>
    <w:rsid w:val="00204702"/>
    <w:rsid w:val="00204E17"/>
    <w:rsid w:val="0020554F"/>
    <w:rsid w:val="00205603"/>
    <w:rsid w:val="00205BEF"/>
    <w:rsid w:val="00205C70"/>
    <w:rsid w:val="00206D03"/>
    <w:rsid w:val="00206F66"/>
    <w:rsid w:val="00206F8F"/>
    <w:rsid w:val="00207003"/>
    <w:rsid w:val="002074DF"/>
    <w:rsid w:val="00207720"/>
    <w:rsid w:val="00207FB4"/>
    <w:rsid w:val="00210440"/>
    <w:rsid w:val="0021060D"/>
    <w:rsid w:val="002108A6"/>
    <w:rsid w:val="002112F3"/>
    <w:rsid w:val="00211605"/>
    <w:rsid w:val="002116BF"/>
    <w:rsid w:val="002119AF"/>
    <w:rsid w:val="00211F0D"/>
    <w:rsid w:val="0021210D"/>
    <w:rsid w:val="00212964"/>
    <w:rsid w:val="00212CD3"/>
    <w:rsid w:val="002134BA"/>
    <w:rsid w:val="00213541"/>
    <w:rsid w:val="00213DF4"/>
    <w:rsid w:val="00213F8C"/>
    <w:rsid w:val="0021421E"/>
    <w:rsid w:val="002144B5"/>
    <w:rsid w:val="00214723"/>
    <w:rsid w:val="00214771"/>
    <w:rsid w:val="00214D84"/>
    <w:rsid w:val="0021501B"/>
    <w:rsid w:val="00215881"/>
    <w:rsid w:val="002159C2"/>
    <w:rsid w:val="00215CC6"/>
    <w:rsid w:val="0021610D"/>
    <w:rsid w:val="00216C70"/>
    <w:rsid w:val="00216FB2"/>
    <w:rsid w:val="002174D4"/>
    <w:rsid w:val="002205D6"/>
    <w:rsid w:val="00220EE8"/>
    <w:rsid w:val="00221003"/>
    <w:rsid w:val="00221354"/>
    <w:rsid w:val="0022144D"/>
    <w:rsid w:val="00221CA9"/>
    <w:rsid w:val="00221CFB"/>
    <w:rsid w:val="00221EC5"/>
    <w:rsid w:val="00223054"/>
    <w:rsid w:val="00223078"/>
    <w:rsid w:val="00223092"/>
    <w:rsid w:val="00223394"/>
    <w:rsid w:val="00223623"/>
    <w:rsid w:val="0022378B"/>
    <w:rsid w:val="00223B4A"/>
    <w:rsid w:val="00223B80"/>
    <w:rsid w:val="00223BCC"/>
    <w:rsid w:val="00223D18"/>
    <w:rsid w:val="00224097"/>
    <w:rsid w:val="0022436E"/>
    <w:rsid w:val="002243D8"/>
    <w:rsid w:val="002245D3"/>
    <w:rsid w:val="002248E2"/>
    <w:rsid w:val="00224A1F"/>
    <w:rsid w:val="0022599A"/>
    <w:rsid w:val="00225BA0"/>
    <w:rsid w:val="00225BA9"/>
    <w:rsid w:val="00225FA5"/>
    <w:rsid w:val="00226C3A"/>
    <w:rsid w:val="0022736D"/>
    <w:rsid w:val="002274D5"/>
    <w:rsid w:val="002276ED"/>
    <w:rsid w:val="00227CFF"/>
    <w:rsid w:val="00227E34"/>
    <w:rsid w:val="00230708"/>
    <w:rsid w:val="00230728"/>
    <w:rsid w:val="00230906"/>
    <w:rsid w:val="00231488"/>
    <w:rsid w:val="002319A9"/>
    <w:rsid w:val="0023251A"/>
    <w:rsid w:val="002325B9"/>
    <w:rsid w:val="00232B17"/>
    <w:rsid w:val="00232CDD"/>
    <w:rsid w:val="0023353B"/>
    <w:rsid w:val="00233643"/>
    <w:rsid w:val="00233A84"/>
    <w:rsid w:val="00233C4E"/>
    <w:rsid w:val="00233DDC"/>
    <w:rsid w:val="00233F96"/>
    <w:rsid w:val="002341EA"/>
    <w:rsid w:val="00234239"/>
    <w:rsid w:val="002347BC"/>
    <w:rsid w:val="00234816"/>
    <w:rsid w:val="00234A04"/>
    <w:rsid w:val="00234A2A"/>
    <w:rsid w:val="00234B75"/>
    <w:rsid w:val="00234C40"/>
    <w:rsid w:val="00235629"/>
    <w:rsid w:val="00235665"/>
    <w:rsid w:val="0023573A"/>
    <w:rsid w:val="00235DD0"/>
    <w:rsid w:val="002361A8"/>
    <w:rsid w:val="00236613"/>
    <w:rsid w:val="002366B8"/>
    <w:rsid w:val="00236DDD"/>
    <w:rsid w:val="00237B53"/>
    <w:rsid w:val="002403C2"/>
    <w:rsid w:val="0024063A"/>
    <w:rsid w:val="002406BB"/>
    <w:rsid w:val="00241138"/>
    <w:rsid w:val="002412CF"/>
    <w:rsid w:val="00241D4E"/>
    <w:rsid w:val="00241F92"/>
    <w:rsid w:val="00242680"/>
    <w:rsid w:val="00242686"/>
    <w:rsid w:val="002430BB"/>
    <w:rsid w:val="002431A7"/>
    <w:rsid w:val="002437A4"/>
    <w:rsid w:val="00244171"/>
    <w:rsid w:val="00244760"/>
    <w:rsid w:val="00244D7A"/>
    <w:rsid w:val="00244E8F"/>
    <w:rsid w:val="00244EDB"/>
    <w:rsid w:val="00244F5D"/>
    <w:rsid w:val="00245537"/>
    <w:rsid w:val="00245C3F"/>
    <w:rsid w:val="00245D27"/>
    <w:rsid w:val="00246DE1"/>
    <w:rsid w:val="00246F0E"/>
    <w:rsid w:val="002471D5"/>
    <w:rsid w:val="002474F7"/>
    <w:rsid w:val="00247B7F"/>
    <w:rsid w:val="00247C66"/>
    <w:rsid w:val="00247CC2"/>
    <w:rsid w:val="00247D86"/>
    <w:rsid w:val="00250202"/>
    <w:rsid w:val="0025021C"/>
    <w:rsid w:val="00250631"/>
    <w:rsid w:val="0025064B"/>
    <w:rsid w:val="00250A6F"/>
    <w:rsid w:val="00251007"/>
    <w:rsid w:val="002510F6"/>
    <w:rsid w:val="002512EE"/>
    <w:rsid w:val="0025135E"/>
    <w:rsid w:val="00251520"/>
    <w:rsid w:val="00251A45"/>
    <w:rsid w:val="00251B47"/>
    <w:rsid w:val="00251BC1"/>
    <w:rsid w:val="00251DF9"/>
    <w:rsid w:val="002520FA"/>
    <w:rsid w:val="00252302"/>
    <w:rsid w:val="00252344"/>
    <w:rsid w:val="0025239A"/>
    <w:rsid w:val="00252C72"/>
    <w:rsid w:val="00252DCC"/>
    <w:rsid w:val="002530A8"/>
    <w:rsid w:val="002530D1"/>
    <w:rsid w:val="00253780"/>
    <w:rsid w:val="00253BDF"/>
    <w:rsid w:val="00253DDB"/>
    <w:rsid w:val="00253E8B"/>
    <w:rsid w:val="00253EDE"/>
    <w:rsid w:val="0025406A"/>
    <w:rsid w:val="002546CD"/>
    <w:rsid w:val="00254A86"/>
    <w:rsid w:val="00255005"/>
    <w:rsid w:val="00255509"/>
    <w:rsid w:val="0025562B"/>
    <w:rsid w:val="00255EBE"/>
    <w:rsid w:val="00255F35"/>
    <w:rsid w:val="00256320"/>
    <w:rsid w:val="0025653F"/>
    <w:rsid w:val="002568AB"/>
    <w:rsid w:val="002569BC"/>
    <w:rsid w:val="002577E8"/>
    <w:rsid w:val="00257F26"/>
    <w:rsid w:val="00260312"/>
    <w:rsid w:val="002606EB"/>
    <w:rsid w:val="0026114B"/>
    <w:rsid w:val="00261155"/>
    <w:rsid w:val="00261463"/>
    <w:rsid w:val="00261A4C"/>
    <w:rsid w:val="00261E28"/>
    <w:rsid w:val="00261FCD"/>
    <w:rsid w:val="002622EA"/>
    <w:rsid w:val="002623B4"/>
    <w:rsid w:val="00262DD6"/>
    <w:rsid w:val="0026519A"/>
    <w:rsid w:val="002652F2"/>
    <w:rsid w:val="0026535A"/>
    <w:rsid w:val="00265635"/>
    <w:rsid w:val="00265C6E"/>
    <w:rsid w:val="00266210"/>
    <w:rsid w:val="002669E8"/>
    <w:rsid w:val="00266ABF"/>
    <w:rsid w:val="00266B1B"/>
    <w:rsid w:val="00267251"/>
    <w:rsid w:val="0026729F"/>
    <w:rsid w:val="00267330"/>
    <w:rsid w:val="00267EEA"/>
    <w:rsid w:val="002708D2"/>
    <w:rsid w:val="00270AE8"/>
    <w:rsid w:val="00270E9F"/>
    <w:rsid w:val="00270F6B"/>
    <w:rsid w:val="0027160B"/>
    <w:rsid w:val="00271DE7"/>
    <w:rsid w:val="00272DB3"/>
    <w:rsid w:val="002732A6"/>
    <w:rsid w:val="0027347D"/>
    <w:rsid w:val="00273CD9"/>
    <w:rsid w:val="00273F35"/>
    <w:rsid w:val="00274C5C"/>
    <w:rsid w:val="00275251"/>
    <w:rsid w:val="002753FF"/>
    <w:rsid w:val="002755E8"/>
    <w:rsid w:val="002759CF"/>
    <w:rsid w:val="00275A3F"/>
    <w:rsid w:val="00275BCF"/>
    <w:rsid w:val="002763FD"/>
    <w:rsid w:val="00276664"/>
    <w:rsid w:val="00276A4F"/>
    <w:rsid w:val="00276DDA"/>
    <w:rsid w:val="00277059"/>
    <w:rsid w:val="00277543"/>
    <w:rsid w:val="0028013E"/>
    <w:rsid w:val="0028041D"/>
    <w:rsid w:val="0028153D"/>
    <w:rsid w:val="002815B1"/>
    <w:rsid w:val="00281738"/>
    <w:rsid w:val="002817A7"/>
    <w:rsid w:val="00281961"/>
    <w:rsid w:val="00281A3C"/>
    <w:rsid w:val="00281C64"/>
    <w:rsid w:val="00281CDA"/>
    <w:rsid w:val="00281D18"/>
    <w:rsid w:val="00281F4D"/>
    <w:rsid w:val="002829D4"/>
    <w:rsid w:val="00282CB8"/>
    <w:rsid w:val="002832ED"/>
    <w:rsid w:val="0028363F"/>
    <w:rsid w:val="002836AB"/>
    <w:rsid w:val="00283846"/>
    <w:rsid w:val="00283A4C"/>
    <w:rsid w:val="00283ED5"/>
    <w:rsid w:val="002843FA"/>
    <w:rsid w:val="002844A6"/>
    <w:rsid w:val="0028473A"/>
    <w:rsid w:val="00284A49"/>
    <w:rsid w:val="00284B87"/>
    <w:rsid w:val="00284D94"/>
    <w:rsid w:val="00284FF9"/>
    <w:rsid w:val="00285C6C"/>
    <w:rsid w:val="00285CC8"/>
    <w:rsid w:val="00285CD3"/>
    <w:rsid w:val="00286076"/>
    <w:rsid w:val="002862C7"/>
    <w:rsid w:val="002862EA"/>
    <w:rsid w:val="002863CB"/>
    <w:rsid w:val="00286697"/>
    <w:rsid w:val="00286720"/>
    <w:rsid w:val="002867F8"/>
    <w:rsid w:val="002869EF"/>
    <w:rsid w:val="00286C1A"/>
    <w:rsid w:val="00286CF6"/>
    <w:rsid w:val="00286DC2"/>
    <w:rsid w:val="00286F0D"/>
    <w:rsid w:val="0028786D"/>
    <w:rsid w:val="00287892"/>
    <w:rsid w:val="00287904"/>
    <w:rsid w:val="00287A74"/>
    <w:rsid w:val="00287D73"/>
    <w:rsid w:val="00287F63"/>
    <w:rsid w:val="00290489"/>
    <w:rsid w:val="00290D40"/>
    <w:rsid w:val="002910B9"/>
    <w:rsid w:val="00291249"/>
    <w:rsid w:val="00291884"/>
    <w:rsid w:val="00291A9D"/>
    <w:rsid w:val="00291E5D"/>
    <w:rsid w:val="00291EE6"/>
    <w:rsid w:val="0029286F"/>
    <w:rsid w:val="00292BC0"/>
    <w:rsid w:val="00292D10"/>
    <w:rsid w:val="002935E5"/>
    <w:rsid w:val="00293AAF"/>
    <w:rsid w:val="00293DE9"/>
    <w:rsid w:val="0029441E"/>
    <w:rsid w:val="00295423"/>
    <w:rsid w:val="002955EE"/>
    <w:rsid w:val="00295694"/>
    <w:rsid w:val="002957BE"/>
    <w:rsid w:val="002958A5"/>
    <w:rsid w:val="00295F30"/>
    <w:rsid w:val="002960CB"/>
    <w:rsid w:val="002961BD"/>
    <w:rsid w:val="002967C1"/>
    <w:rsid w:val="00296B2D"/>
    <w:rsid w:val="00296B4E"/>
    <w:rsid w:val="00296D2B"/>
    <w:rsid w:val="0029739C"/>
    <w:rsid w:val="00297942"/>
    <w:rsid w:val="002A04B2"/>
    <w:rsid w:val="002A0598"/>
    <w:rsid w:val="002A0C8F"/>
    <w:rsid w:val="002A1230"/>
    <w:rsid w:val="002A16BD"/>
    <w:rsid w:val="002A16E4"/>
    <w:rsid w:val="002A1A1B"/>
    <w:rsid w:val="002A1BD4"/>
    <w:rsid w:val="002A1C42"/>
    <w:rsid w:val="002A2117"/>
    <w:rsid w:val="002A22A0"/>
    <w:rsid w:val="002A2355"/>
    <w:rsid w:val="002A2938"/>
    <w:rsid w:val="002A3094"/>
    <w:rsid w:val="002A30EB"/>
    <w:rsid w:val="002A3314"/>
    <w:rsid w:val="002A3655"/>
    <w:rsid w:val="002A3703"/>
    <w:rsid w:val="002A39A5"/>
    <w:rsid w:val="002A3D7C"/>
    <w:rsid w:val="002A401B"/>
    <w:rsid w:val="002A4060"/>
    <w:rsid w:val="002A4072"/>
    <w:rsid w:val="002A43EC"/>
    <w:rsid w:val="002A4528"/>
    <w:rsid w:val="002A461E"/>
    <w:rsid w:val="002A4913"/>
    <w:rsid w:val="002A4A96"/>
    <w:rsid w:val="002A4DD4"/>
    <w:rsid w:val="002A6705"/>
    <w:rsid w:val="002A6C03"/>
    <w:rsid w:val="002A73F8"/>
    <w:rsid w:val="002A7A45"/>
    <w:rsid w:val="002B0227"/>
    <w:rsid w:val="002B0ADF"/>
    <w:rsid w:val="002B0E40"/>
    <w:rsid w:val="002B0FF1"/>
    <w:rsid w:val="002B1033"/>
    <w:rsid w:val="002B14B6"/>
    <w:rsid w:val="002B1509"/>
    <w:rsid w:val="002B19B4"/>
    <w:rsid w:val="002B19C0"/>
    <w:rsid w:val="002B1ED6"/>
    <w:rsid w:val="002B2358"/>
    <w:rsid w:val="002B2597"/>
    <w:rsid w:val="002B2F56"/>
    <w:rsid w:val="002B3533"/>
    <w:rsid w:val="002B3E5B"/>
    <w:rsid w:val="002B408B"/>
    <w:rsid w:val="002B491F"/>
    <w:rsid w:val="002B4D88"/>
    <w:rsid w:val="002B5217"/>
    <w:rsid w:val="002B585B"/>
    <w:rsid w:val="002B59A6"/>
    <w:rsid w:val="002B5CE4"/>
    <w:rsid w:val="002B5DB7"/>
    <w:rsid w:val="002B6251"/>
    <w:rsid w:val="002B66C0"/>
    <w:rsid w:val="002B69D9"/>
    <w:rsid w:val="002B6D70"/>
    <w:rsid w:val="002B70D1"/>
    <w:rsid w:val="002B71AC"/>
    <w:rsid w:val="002B7AB0"/>
    <w:rsid w:val="002C04CD"/>
    <w:rsid w:val="002C04D9"/>
    <w:rsid w:val="002C09CA"/>
    <w:rsid w:val="002C0AC2"/>
    <w:rsid w:val="002C0CC1"/>
    <w:rsid w:val="002C0FE1"/>
    <w:rsid w:val="002C122A"/>
    <w:rsid w:val="002C1319"/>
    <w:rsid w:val="002C1FC2"/>
    <w:rsid w:val="002C26E7"/>
    <w:rsid w:val="002C27CD"/>
    <w:rsid w:val="002C2815"/>
    <w:rsid w:val="002C2A5D"/>
    <w:rsid w:val="002C34AF"/>
    <w:rsid w:val="002C3EAE"/>
    <w:rsid w:val="002C440A"/>
    <w:rsid w:val="002C46BC"/>
    <w:rsid w:val="002C4FC1"/>
    <w:rsid w:val="002C5A93"/>
    <w:rsid w:val="002C5DB3"/>
    <w:rsid w:val="002C5F6E"/>
    <w:rsid w:val="002C5F91"/>
    <w:rsid w:val="002C63BA"/>
    <w:rsid w:val="002C6642"/>
    <w:rsid w:val="002C6C8D"/>
    <w:rsid w:val="002C7164"/>
    <w:rsid w:val="002C760B"/>
    <w:rsid w:val="002C7E2E"/>
    <w:rsid w:val="002D00E5"/>
    <w:rsid w:val="002D01FB"/>
    <w:rsid w:val="002D0C7F"/>
    <w:rsid w:val="002D0D64"/>
    <w:rsid w:val="002D15D7"/>
    <w:rsid w:val="002D1699"/>
    <w:rsid w:val="002D1BCB"/>
    <w:rsid w:val="002D1E18"/>
    <w:rsid w:val="002D20DD"/>
    <w:rsid w:val="002D2119"/>
    <w:rsid w:val="002D230B"/>
    <w:rsid w:val="002D2476"/>
    <w:rsid w:val="002D3AC9"/>
    <w:rsid w:val="002D414C"/>
    <w:rsid w:val="002D427B"/>
    <w:rsid w:val="002D46EB"/>
    <w:rsid w:val="002D4B03"/>
    <w:rsid w:val="002D4B21"/>
    <w:rsid w:val="002D4D5E"/>
    <w:rsid w:val="002D4FA5"/>
    <w:rsid w:val="002D4FB9"/>
    <w:rsid w:val="002D516A"/>
    <w:rsid w:val="002D52AC"/>
    <w:rsid w:val="002D5369"/>
    <w:rsid w:val="002D611F"/>
    <w:rsid w:val="002D6456"/>
    <w:rsid w:val="002D747A"/>
    <w:rsid w:val="002D749C"/>
    <w:rsid w:val="002D76C1"/>
    <w:rsid w:val="002D78D5"/>
    <w:rsid w:val="002D7CEA"/>
    <w:rsid w:val="002E05DB"/>
    <w:rsid w:val="002E086F"/>
    <w:rsid w:val="002E0B4E"/>
    <w:rsid w:val="002E1531"/>
    <w:rsid w:val="002E177A"/>
    <w:rsid w:val="002E1FF6"/>
    <w:rsid w:val="002E2783"/>
    <w:rsid w:val="002E2E37"/>
    <w:rsid w:val="002E3113"/>
    <w:rsid w:val="002E3230"/>
    <w:rsid w:val="002E3273"/>
    <w:rsid w:val="002E365D"/>
    <w:rsid w:val="002E3AAB"/>
    <w:rsid w:val="002E3B2A"/>
    <w:rsid w:val="002E3C88"/>
    <w:rsid w:val="002E405D"/>
    <w:rsid w:val="002E410B"/>
    <w:rsid w:val="002E4572"/>
    <w:rsid w:val="002E461B"/>
    <w:rsid w:val="002E47B3"/>
    <w:rsid w:val="002E4E2B"/>
    <w:rsid w:val="002E4FFA"/>
    <w:rsid w:val="002E54C6"/>
    <w:rsid w:val="002E585C"/>
    <w:rsid w:val="002E6A3F"/>
    <w:rsid w:val="002E6AE2"/>
    <w:rsid w:val="002E6C4C"/>
    <w:rsid w:val="002E6E63"/>
    <w:rsid w:val="002E7020"/>
    <w:rsid w:val="002E7329"/>
    <w:rsid w:val="002E76B2"/>
    <w:rsid w:val="002E7917"/>
    <w:rsid w:val="002F00DF"/>
    <w:rsid w:val="002F0259"/>
    <w:rsid w:val="002F02E8"/>
    <w:rsid w:val="002F04A7"/>
    <w:rsid w:val="002F0ED1"/>
    <w:rsid w:val="002F10B6"/>
    <w:rsid w:val="002F1140"/>
    <w:rsid w:val="002F1217"/>
    <w:rsid w:val="002F12A3"/>
    <w:rsid w:val="002F14D9"/>
    <w:rsid w:val="002F1576"/>
    <w:rsid w:val="002F20D5"/>
    <w:rsid w:val="002F212D"/>
    <w:rsid w:val="002F238D"/>
    <w:rsid w:val="002F23CD"/>
    <w:rsid w:val="002F243F"/>
    <w:rsid w:val="002F2B54"/>
    <w:rsid w:val="002F2E8A"/>
    <w:rsid w:val="002F3531"/>
    <w:rsid w:val="002F39F8"/>
    <w:rsid w:val="002F3D13"/>
    <w:rsid w:val="002F3D3D"/>
    <w:rsid w:val="002F3D51"/>
    <w:rsid w:val="002F3E02"/>
    <w:rsid w:val="002F5140"/>
    <w:rsid w:val="002F5615"/>
    <w:rsid w:val="002F648A"/>
    <w:rsid w:val="002F6900"/>
    <w:rsid w:val="002F6B27"/>
    <w:rsid w:val="002F6B66"/>
    <w:rsid w:val="002F6BE9"/>
    <w:rsid w:val="002F716C"/>
    <w:rsid w:val="002F72DB"/>
    <w:rsid w:val="002F7725"/>
    <w:rsid w:val="002F7836"/>
    <w:rsid w:val="002F7A0B"/>
    <w:rsid w:val="003004CE"/>
    <w:rsid w:val="00300650"/>
    <w:rsid w:val="00300B3D"/>
    <w:rsid w:val="00300E2B"/>
    <w:rsid w:val="00300E39"/>
    <w:rsid w:val="00301574"/>
    <w:rsid w:val="00301786"/>
    <w:rsid w:val="00301A2E"/>
    <w:rsid w:val="00301DB6"/>
    <w:rsid w:val="00301DF3"/>
    <w:rsid w:val="00301F9F"/>
    <w:rsid w:val="003023D2"/>
    <w:rsid w:val="003026A9"/>
    <w:rsid w:val="00302813"/>
    <w:rsid w:val="003028CA"/>
    <w:rsid w:val="003029A4"/>
    <w:rsid w:val="00302F08"/>
    <w:rsid w:val="00302FCD"/>
    <w:rsid w:val="00303295"/>
    <w:rsid w:val="0030395A"/>
    <w:rsid w:val="0030397F"/>
    <w:rsid w:val="00303BF5"/>
    <w:rsid w:val="00303DA0"/>
    <w:rsid w:val="003045F1"/>
    <w:rsid w:val="00304A6C"/>
    <w:rsid w:val="003050CC"/>
    <w:rsid w:val="00305416"/>
    <w:rsid w:val="00305726"/>
    <w:rsid w:val="00305A28"/>
    <w:rsid w:val="00305AA0"/>
    <w:rsid w:val="00305FED"/>
    <w:rsid w:val="00306835"/>
    <w:rsid w:val="00306A2D"/>
    <w:rsid w:val="00306EC2"/>
    <w:rsid w:val="00306F07"/>
    <w:rsid w:val="00307309"/>
    <w:rsid w:val="0030789B"/>
    <w:rsid w:val="00307F85"/>
    <w:rsid w:val="0031010C"/>
    <w:rsid w:val="00310B9E"/>
    <w:rsid w:val="00310CBC"/>
    <w:rsid w:val="003112F8"/>
    <w:rsid w:val="003113B6"/>
    <w:rsid w:val="003123C4"/>
    <w:rsid w:val="003129F2"/>
    <w:rsid w:val="00312C5D"/>
    <w:rsid w:val="00312CDC"/>
    <w:rsid w:val="003135FE"/>
    <w:rsid w:val="00313AD2"/>
    <w:rsid w:val="00313B42"/>
    <w:rsid w:val="00313C9A"/>
    <w:rsid w:val="00314068"/>
    <w:rsid w:val="00314331"/>
    <w:rsid w:val="003145A8"/>
    <w:rsid w:val="00314747"/>
    <w:rsid w:val="00314C19"/>
    <w:rsid w:val="00314FEC"/>
    <w:rsid w:val="00315C21"/>
    <w:rsid w:val="003168AD"/>
    <w:rsid w:val="00316ED3"/>
    <w:rsid w:val="00317107"/>
    <w:rsid w:val="00317F59"/>
    <w:rsid w:val="003201B7"/>
    <w:rsid w:val="00320528"/>
    <w:rsid w:val="00320CA6"/>
    <w:rsid w:val="003217D3"/>
    <w:rsid w:val="00321929"/>
    <w:rsid w:val="003219A0"/>
    <w:rsid w:val="00321D0C"/>
    <w:rsid w:val="00321FC7"/>
    <w:rsid w:val="00322262"/>
    <w:rsid w:val="00322BB7"/>
    <w:rsid w:val="0032375C"/>
    <w:rsid w:val="0032384B"/>
    <w:rsid w:val="00323C92"/>
    <w:rsid w:val="00323DD8"/>
    <w:rsid w:val="0032471E"/>
    <w:rsid w:val="00324905"/>
    <w:rsid w:val="00325B62"/>
    <w:rsid w:val="00325D28"/>
    <w:rsid w:val="0032600E"/>
    <w:rsid w:val="0032610F"/>
    <w:rsid w:val="0032647E"/>
    <w:rsid w:val="003267B7"/>
    <w:rsid w:val="00327380"/>
    <w:rsid w:val="00327AF3"/>
    <w:rsid w:val="00327DFF"/>
    <w:rsid w:val="00330A40"/>
    <w:rsid w:val="00330B80"/>
    <w:rsid w:val="00331079"/>
    <w:rsid w:val="00331114"/>
    <w:rsid w:val="0033119C"/>
    <w:rsid w:val="003311D3"/>
    <w:rsid w:val="0033162B"/>
    <w:rsid w:val="00331B48"/>
    <w:rsid w:val="00331E23"/>
    <w:rsid w:val="0033221A"/>
    <w:rsid w:val="00332227"/>
    <w:rsid w:val="0033288B"/>
    <w:rsid w:val="00332D90"/>
    <w:rsid w:val="003335BD"/>
    <w:rsid w:val="003337B8"/>
    <w:rsid w:val="003337EE"/>
    <w:rsid w:val="00333DA2"/>
    <w:rsid w:val="00333DA7"/>
    <w:rsid w:val="0033480F"/>
    <w:rsid w:val="00334FB5"/>
    <w:rsid w:val="0033511B"/>
    <w:rsid w:val="00335DDA"/>
    <w:rsid w:val="003362CB"/>
    <w:rsid w:val="00337262"/>
    <w:rsid w:val="00337B23"/>
    <w:rsid w:val="00337B2E"/>
    <w:rsid w:val="00337F2D"/>
    <w:rsid w:val="00340171"/>
    <w:rsid w:val="00340264"/>
    <w:rsid w:val="00340337"/>
    <w:rsid w:val="003403BB"/>
    <w:rsid w:val="0034061B"/>
    <w:rsid w:val="003406C5"/>
    <w:rsid w:val="0034075E"/>
    <w:rsid w:val="003407B7"/>
    <w:rsid w:val="00340DB5"/>
    <w:rsid w:val="003416BC"/>
    <w:rsid w:val="00341877"/>
    <w:rsid w:val="00341885"/>
    <w:rsid w:val="00341A55"/>
    <w:rsid w:val="00342316"/>
    <w:rsid w:val="003425F1"/>
    <w:rsid w:val="00342B76"/>
    <w:rsid w:val="00342DBE"/>
    <w:rsid w:val="00343C40"/>
    <w:rsid w:val="00343E65"/>
    <w:rsid w:val="003443A4"/>
    <w:rsid w:val="003443C6"/>
    <w:rsid w:val="00344587"/>
    <w:rsid w:val="00344AA3"/>
    <w:rsid w:val="00344B3B"/>
    <w:rsid w:val="003452C5"/>
    <w:rsid w:val="00345676"/>
    <w:rsid w:val="00345DD9"/>
    <w:rsid w:val="00345FE1"/>
    <w:rsid w:val="00346027"/>
    <w:rsid w:val="00346443"/>
    <w:rsid w:val="0034658A"/>
    <w:rsid w:val="00346DFF"/>
    <w:rsid w:val="0034733C"/>
    <w:rsid w:val="0034797B"/>
    <w:rsid w:val="00347B68"/>
    <w:rsid w:val="00350015"/>
    <w:rsid w:val="00350040"/>
    <w:rsid w:val="0035071C"/>
    <w:rsid w:val="00350F01"/>
    <w:rsid w:val="003512C0"/>
    <w:rsid w:val="003513FE"/>
    <w:rsid w:val="0035168E"/>
    <w:rsid w:val="003516CF"/>
    <w:rsid w:val="00351A81"/>
    <w:rsid w:val="00351FC0"/>
    <w:rsid w:val="003525E4"/>
    <w:rsid w:val="0035260B"/>
    <w:rsid w:val="00352E81"/>
    <w:rsid w:val="003530DF"/>
    <w:rsid w:val="00353ADC"/>
    <w:rsid w:val="00353BD7"/>
    <w:rsid w:val="003540A1"/>
    <w:rsid w:val="00354400"/>
    <w:rsid w:val="003544D3"/>
    <w:rsid w:val="003546F4"/>
    <w:rsid w:val="003547AC"/>
    <w:rsid w:val="00355631"/>
    <w:rsid w:val="003558F5"/>
    <w:rsid w:val="00356382"/>
    <w:rsid w:val="00356D40"/>
    <w:rsid w:val="00356DF9"/>
    <w:rsid w:val="00356E85"/>
    <w:rsid w:val="00356E8A"/>
    <w:rsid w:val="00356EAD"/>
    <w:rsid w:val="0035719F"/>
    <w:rsid w:val="003579B3"/>
    <w:rsid w:val="003608BC"/>
    <w:rsid w:val="00360984"/>
    <w:rsid w:val="00360CA2"/>
    <w:rsid w:val="00360F55"/>
    <w:rsid w:val="00361265"/>
    <w:rsid w:val="00361B4C"/>
    <w:rsid w:val="00361B7E"/>
    <w:rsid w:val="00361B94"/>
    <w:rsid w:val="00361F0D"/>
    <w:rsid w:val="00362420"/>
    <w:rsid w:val="00362D62"/>
    <w:rsid w:val="00362D6B"/>
    <w:rsid w:val="003635E6"/>
    <w:rsid w:val="00363AF7"/>
    <w:rsid w:val="00363D02"/>
    <w:rsid w:val="00363ED8"/>
    <w:rsid w:val="003642B1"/>
    <w:rsid w:val="0036479E"/>
    <w:rsid w:val="003650CF"/>
    <w:rsid w:val="00365141"/>
    <w:rsid w:val="00365792"/>
    <w:rsid w:val="003658F6"/>
    <w:rsid w:val="00365A32"/>
    <w:rsid w:val="00365B2F"/>
    <w:rsid w:val="00366000"/>
    <w:rsid w:val="00366018"/>
    <w:rsid w:val="0036613E"/>
    <w:rsid w:val="0036664E"/>
    <w:rsid w:val="00366C8D"/>
    <w:rsid w:val="00366FE1"/>
    <w:rsid w:val="00367060"/>
    <w:rsid w:val="00367508"/>
    <w:rsid w:val="00367797"/>
    <w:rsid w:val="00367B06"/>
    <w:rsid w:val="00367CDB"/>
    <w:rsid w:val="00370B28"/>
    <w:rsid w:val="00370F98"/>
    <w:rsid w:val="0037130D"/>
    <w:rsid w:val="0037162B"/>
    <w:rsid w:val="00371A35"/>
    <w:rsid w:val="00371A38"/>
    <w:rsid w:val="00371A39"/>
    <w:rsid w:val="00371D4E"/>
    <w:rsid w:val="00372818"/>
    <w:rsid w:val="00372AB7"/>
    <w:rsid w:val="00372E7C"/>
    <w:rsid w:val="00373283"/>
    <w:rsid w:val="003733FE"/>
    <w:rsid w:val="00373584"/>
    <w:rsid w:val="00373AB3"/>
    <w:rsid w:val="00373DD4"/>
    <w:rsid w:val="003742F5"/>
    <w:rsid w:val="0037470F"/>
    <w:rsid w:val="00374A61"/>
    <w:rsid w:val="0037511E"/>
    <w:rsid w:val="003756FE"/>
    <w:rsid w:val="00375793"/>
    <w:rsid w:val="00375A9E"/>
    <w:rsid w:val="003760D0"/>
    <w:rsid w:val="00376BDE"/>
    <w:rsid w:val="00376CB6"/>
    <w:rsid w:val="0037751E"/>
    <w:rsid w:val="00377539"/>
    <w:rsid w:val="003779FF"/>
    <w:rsid w:val="00377A9B"/>
    <w:rsid w:val="00377B84"/>
    <w:rsid w:val="00377EAB"/>
    <w:rsid w:val="00380B70"/>
    <w:rsid w:val="003812D2"/>
    <w:rsid w:val="00381A86"/>
    <w:rsid w:val="00381D3E"/>
    <w:rsid w:val="003820D4"/>
    <w:rsid w:val="00382167"/>
    <w:rsid w:val="0038356C"/>
    <w:rsid w:val="00383C4E"/>
    <w:rsid w:val="003840BE"/>
    <w:rsid w:val="003843CC"/>
    <w:rsid w:val="00384548"/>
    <w:rsid w:val="0038517D"/>
    <w:rsid w:val="0038543F"/>
    <w:rsid w:val="00385BE2"/>
    <w:rsid w:val="00385D26"/>
    <w:rsid w:val="0038617D"/>
    <w:rsid w:val="0038675B"/>
    <w:rsid w:val="00386A1F"/>
    <w:rsid w:val="00386C60"/>
    <w:rsid w:val="003873C5"/>
    <w:rsid w:val="003876FA"/>
    <w:rsid w:val="00390596"/>
    <w:rsid w:val="00390617"/>
    <w:rsid w:val="00390AB3"/>
    <w:rsid w:val="00390E69"/>
    <w:rsid w:val="00390FB0"/>
    <w:rsid w:val="00391D65"/>
    <w:rsid w:val="003921B1"/>
    <w:rsid w:val="003922C0"/>
    <w:rsid w:val="003922E3"/>
    <w:rsid w:val="003926EB"/>
    <w:rsid w:val="00392A94"/>
    <w:rsid w:val="00393699"/>
    <w:rsid w:val="0039375D"/>
    <w:rsid w:val="00394946"/>
    <w:rsid w:val="00394985"/>
    <w:rsid w:val="0039509C"/>
    <w:rsid w:val="003950F5"/>
    <w:rsid w:val="003956AA"/>
    <w:rsid w:val="003956D3"/>
    <w:rsid w:val="00396104"/>
    <w:rsid w:val="0039647F"/>
    <w:rsid w:val="00396A26"/>
    <w:rsid w:val="00397153"/>
    <w:rsid w:val="003972A1"/>
    <w:rsid w:val="00397A14"/>
    <w:rsid w:val="00397EAD"/>
    <w:rsid w:val="003A0342"/>
    <w:rsid w:val="003A057E"/>
    <w:rsid w:val="003A0A49"/>
    <w:rsid w:val="003A0ED5"/>
    <w:rsid w:val="003A1242"/>
    <w:rsid w:val="003A1604"/>
    <w:rsid w:val="003A161F"/>
    <w:rsid w:val="003A18F2"/>
    <w:rsid w:val="003A19F3"/>
    <w:rsid w:val="003A1B62"/>
    <w:rsid w:val="003A236F"/>
    <w:rsid w:val="003A253F"/>
    <w:rsid w:val="003A31BE"/>
    <w:rsid w:val="003A3299"/>
    <w:rsid w:val="003A3610"/>
    <w:rsid w:val="003A3BB6"/>
    <w:rsid w:val="003A4392"/>
    <w:rsid w:val="003A4E1C"/>
    <w:rsid w:val="003A4E5E"/>
    <w:rsid w:val="003A5B46"/>
    <w:rsid w:val="003A6401"/>
    <w:rsid w:val="003A654F"/>
    <w:rsid w:val="003A667A"/>
    <w:rsid w:val="003A691E"/>
    <w:rsid w:val="003A6C70"/>
    <w:rsid w:val="003A6DCE"/>
    <w:rsid w:val="003A6FC6"/>
    <w:rsid w:val="003A7734"/>
    <w:rsid w:val="003A7977"/>
    <w:rsid w:val="003A7C69"/>
    <w:rsid w:val="003A7DCF"/>
    <w:rsid w:val="003B04C4"/>
    <w:rsid w:val="003B0789"/>
    <w:rsid w:val="003B0B7E"/>
    <w:rsid w:val="003B0E1F"/>
    <w:rsid w:val="003B0FC6"/>
    <w:rsid w:val="003B1616"/>
    <w:rsid w:val="003B19B5"/>
    <w:rsid w:val="003B2162"/>
    <w:rsid w:val="003B2276"/>
    <w:rsid w:val="003B2483"/>
    <w:rsid w:val="003B2610"/>
    <w:rsid w:val="003B2B2A"/>
    <w:rsid w:val="003B37BD"/>
    <w:rsid w:val="003B41CA"/>
    <w:rsid w:val="003B4C68"/>
    <w:rsid w:val="003B5107"/>
    <w:rsid w:val="003B51E6"/>
    <w:rsid w:val="003B52AB"/>
    <w:rsid w:val="003B5319"/>
    <w:rsid w:val="003B53DD"/>
    <w:rsid w:val="003B5429"/>
    <w:rsid w:val="003B5685"/>
    <w:rsid w:val="003B56AE"/>
    <w:rsid w:val="003B571F"/>
    <w:rsid w:val="003B5CC9"/>
    <w:rsid w:val="003B5CCD"/>
    <w:rsid w:val="003B6089"/>
    <w:rsid w:val="003B6699"/>
    <w:rsid w:val="003B69F1"/>
    <w:rsid w:val="003B715D"/>
    <w:rsid w:val="003B7385"/>
    <w:rsid w:val="003B75A1"/>
    <w:rsid w:val="003B7904"/>
    <w:rsid w:val="003B79F2"/>
    <w:rsid w:val="003B7B17"/>
    <w:rsid w:val="003B7D82"/>
    <w:rsid w:val="003B7F3E"/>
    <w:rsid w:val="003C02B6"/>
    <w:rsid w:val="003C031B"/>
    <w:rsid w:val="003C033C"/>
    <w:rsid w:val="003C0E1E"/>
    <w:rsid w:val="003C0F85"/>
    <w:rsid w:val="003C0FB9"/>
    <w:rsid w:val="003C109E"/>
    <w:rsid w:val="003C1119"/>
    <w:rsid w:val="003C1C16"/>
    <w:rsid w:val="003C2D50"/>
    <w:rsid w:val="003C2F73"/>
    <w:rsid w:val="003C3CD2"/>
    <w:rsid w:val="003C466C"/>
    <w:rsid w:val="003C488B"/>
    <w:rsid w:val="003C506A"/>
    <w:rsid w:val="003C5244"/>
    <w:rsid w:val="003C5405"/>
    <w:rsid w:val="003C5406"/>
    <w:rsid w:val="003C5646"/>
    <w:rsid w:val="003C5A97"/>
    <w:rsid w:val="003C65F1"/>
    <w:rsid w:val="003C6DB4"/>
    <w:rsid w:val="003C73A8"/>
    <w:rsid w:val="003C7640"/>
    <w:rsid w:val="003C76FC"/>
    <w:rsid w:val="003C79DE"/>
    <w:rsid w:val="003D093F"/>
    <w:rsid w:val="003D0A1C"/>
    <w:rsid w:val="003D0D12"/>
    <w:rsid w:val="003D0EDB"/>
    <w:rsid w:val="003D1312"/>
    <w:rsid w:val="003D1572"/>
    <w:rsid w:val="003D160C"/>
    <w:rsid w:val="003D1F26"/>
    <w:rsid w:val="003D2708"/>
    <w:rsid w:val="003D28B5"/>
    <w:rsid w:val="003D2A34"/>
    <w:rsid w:val="003D2DAD"/>
    <w:rsid w:val="003D2DAE"/>
    <w:rsid w:val="003D311F"/>
    <w:rsid w:val="003D3308"/>
    <w:rsid w:val="003D3472"/>
    <w:rsid w:val="003D38BB"/>
    <w:rsid w:val="003D3B40"/>
    <w:rsid w:val="003D3C34"/>
    <w:rsid w:val="003D3D45"/>
    <w:rsid w:val="003D496A"/>
    <w:rsid w:val="003D4B4B"/>
    <w:rsid w:val="003D4BB5"/>
    <w:rsid w:val="003D4DEC"/>
    <w:rsid w:val="003D5135"/>
    <w:rsid w:val="003D5A79"/>
    <w:rsid w:val="003D5F98"/>
    <w:rsid w:val="003D6A3C"/>
    <w:rsid w:val="003D6FA6"/>
    <w:rsid w:val="003D7173"/>
    <w:rsid w:val="003D7606"/>
    <w:rsid w:val="003D7A18"/>
    <w:rsid w:val="003D7C53"/>
    <w:rsid w:val="003D7EBC"/>
    <w:rsid w:val="003E0D1A"/>
    <w:rsid w:val="003E0E7A"/>
    <w:rsid w:val="003E12ED"/>
    <w:rsid w:val="003E1D06"/>
    <w:rsid w:val="003E1E85"/>
    <w:rsid w:val="003E24CF"/>
    <w:rsid w:val="003E28B7"/>
    <w:rsid w:val="003E28E3"/>
    <w:rsid w:val="003E2C55"/>
    <w:rsid w:val="003E2E99"/>
    <w:rsid w:val="003E3565"/>
    <w:rsid w:val="003E3666"/>
    <w:rsid w:val="003E3E5C"/>
    <w:rsid w:val="003E4186"/>
    <w:rsid w:val="003E435A"/>
    <w:rsid w:val="003E43B7"/>
    <w:rsid w:val="003E49C6"/>
    <w:rsid w:val="003E4A9C"/>
    <w:rsid w:val="003E5E63"/>
    <w:rsid w:val="003E60D3"/>
    <w:rsid w:val="003E65FA"/>
    <w:rsid w:val="003E6879"/>
    <w:rsid w:val="003E69DA"/>
    <w:rsid w:val="003E6A86"/>
    <w:rsid w:val="003E6CF2"/>
    <w:rsid w:val="003E6E6A"/>
    <w:rsid w:val="003E7621"/>
    <w:rsid w:val="003E7AE9"/>
    <w:rsid w:val="003E7FFE"/>
    <w:rsid w:val="003F0C99"/>
    <w:rsid w:val="003F138F"/>
    <w:rsid w:val="003F1B7C"/>
    <w:rsid w:val="003F1E6C"/>
    <w:rsid w:val="003F1F0D"/>
    <w:rsid w:val="003F26CB"/>
    <w:rsid w:val="003F2AB5"/>
    <w:rsid w:val="003F2F09"/>
    <w:rsid w:val="003F3122"/>
    <w:rsid w:val="003F388D"/>
    <w:rsid w:val="003F4233"/>
    <w:rsid w:val="003F4850"/>
    <w:rsid w:val="003F4868"/>
    <w:rsid w:val="003F4B79"/>
    <w:rsid w:val="003F4BC5"/>
    <w:rsid w:val="003F4F98"/>
    <w:rsid w:val="003F50B1"/>
    <w:rsid w:val="003F50D7"/>
    <w:rsid w:val="003F5426"/>
    <w:rsid w:val="003F5582"/>
    <w:rsid w:val="003F57AF"/>
    <w:rsid w:val="003F588E"/>
    <w:rsid w:val="003F60F9"/>
    <w:rsid w:val="003F62F0"/>
    <w:rsid w:val="003F659D"/>
    <w:rsid w:val="003F6723"/>
    <w:rsid w:val="003F684F"/>
    <w:rsid w:val="003F6DC9"/>
    <w:rsid w:val="003F71EE"/>
    <w:rsid w:val="00400299"/>
    <w:rsid w:val="004004FF"/>
    <w:rsid w:val="00400970"/>
    <w:rsid w:val="00400FEE"/>
    <w:rsid w:val="0040121E"/>
    <w:rsid w:val="004017D6"/>
    <w:rsid w:val="004017ED"/>
    <w:rsid w:val="00401D89"/>
    <w:rsid w:val="00401DD8"/>
    <w:rsid w:val="00402B73"/>
    <w:rsid w:val="00402DA4"/>
    <w:rsid w:val="004034D2"/>
    <w:rsid w:val="0040357A"/>
    <w:rsid w:val="00403B66"/>
    <w:rsid w:val="0040421C"/>
    <w:rsid w:val="00404319"/>
    <w:rsid w:val="00404D9B"/>
    <w:rsid w:val="00404E9F"/>
    <w:rsid w:val="004051C5"/>
    <w:rsid w:val="00405357"/>
    <w:rsid w:val="00405F5C"/>
    <w:rsid w:val="0040653C"/>
    <w:rsid w:val="00406E3E"/>
    <w:rsid w:val="00410732"/>
    <w:rsid w:val="00410C16"/>
    <w:rsid w:val="00410CFC"/>
    <w:rsid w:val="00410D46"/>
    <w:rsid w:val="00410D94"/>
    <w:rsid w:val="00411738"/>
    <w:rsid w:val="00411CE7"/>
    <w:rsid w:val="00411DA0"/>
    <w:rsid w:val="00411ED9"/>
    <w:rsid w:val="00411F97"/>
    <w:rsid w:val="004123E2"/>
    <w:rsid w:val="00412C88"/>
    <w:rsid w:val="00413039"/>
    <w:rsid w:val="00413156"/>
    <w:rsid w:val="00413885"/>
    <w:rsid w:val="00413C9A"/>
    <w:rsid w:val="00413E6D"/>
    <w:rsid w:val="0041431C"/>
    <w:rsid w:val="00414864"/>
    <w:rsid w:val="00414BA4"/>
    <w:rsid w:val="004159BB"/>
    <w:rsid w:val="00415A36"/>
    <w:rsid w:val="00415E11"/>
    <w:rsid w:val="00415F62"/>
    <w:rsid w:val="0041610C"/>
    <w:rsid w:val="00416327"/>
    <w:rsid w:val="0041644D"/>
    <w:rsid w:val="0041653C"/>
    <w:rsid w:val="004168F7"/>
    <w:rsid w:val="00416A11"/>
    <w:rsid w:val="00416C4D"/>
    <w:rsid w:val="004171BD"/>
    <w:rsid w:val="004172BD"/>
    <w:rsid w:val="004203DD"/>
    <w:rsid w:val="004204A2"/>
    <w:rsid w:val="004215D3"/>
    <w:rsid w:val="004216B5"/>
    <w:rsid w:val="00421864"/>
    <w:rsid w:val="0042187B"/>
    <w:rsid w:val="00421A41"/>
    <w:rsid w:val="00421DC1"/>
    <w:rsid w:val="00421FC8"/>
    <w:rsid w:val="00422401"/>
    <w:rsid w:val="004229D1"/>
    <w:rsid w:val="00422C28"/>
    <w:rsid w:val="00422D96"/>
    <w:rsid w:val="00423803"/>
    <w:rsid w:val="00423DA0"/>
    <w:rsid w:val="00423F77"/>
    <w:rsid w:val="004240C1"/>
    <w:rsid w:val="0042438E"/>
    <w:rsid w:val="00424838"/>
    <w:rsid w:val="00424DCB"/>
    <w:rsid w:val="00424E13"/>
    <w:rsid w:val="00425D84"/>
    <w:rsid w:val="0042634A"/>
    <w:rsid w:val="00426676"/>
    <w:rsid w:val="00426FC7"/>
    <w:rsid w:val="00427830"/>
    <w:rsid w:val="00427B05"/>
    <w:rsid w:val="00427C7B"/>
    <w:rsid w:val="00430271"/>
    <w:rsid w:val="00430376"/>
    <w:rsid w:val="00430685"/>
    <w:rsid w:val="0043076B"/>
    <w:rsid w:val="0043087D"/>
    <w:rsid w:val="0043103C"/>
    <w:rsid w:val="004311AA"/>
    <w:rsid w:val="00431344"/>
    <w:rsid w:val="0043151B"/>
    <w:rsid w:val="00431B9A"/>
    <w:rsid w:val="00431D95"/>
    <w:rsid w:val="00432AE7"/>
    <w:rsid w:val="00432D9E"/>
    <w:rsid w:val="004333C9"/>
    <w:rsid w:val="0043364A"/>
    <w:rsid w:val="00433739"/>
    <w:rsid w:val="00433D37"/>
    <w:rsid w:val="00433F9A"/>
    <w:rsid w:val="0043486E"/>
    <w:rsid w:val="00434BAA"/>
    <w:rsid w:val="00434F52"/>
    <w:rsid w:val="004351CB"/>
    <w:rsid w:val="00435809"/>
    <w:rsid w:val="0043588E"/>
    <w:rsid w:val="00436F31"/>
    <w:rsid w:val="0043730C"/>
    <w:rsid w:val="0043745F"/>
    <w:rsid w:val="0043765E"/>
    <w:rsid w:val="00437750"/>
    <w:rsid w:val="0043782A"/>
    <w:rsid w:val="00437951"/>
    <w:rsid w:val="00437F14"/>
    <w:rsid w:val="004400AC"/>
    <w:rsid w:val="00440F09"/>
    <w:rsid w:val="0044105C"/>
    <w:rsid w:val="0044130C"/>
    <w:rsid w:val="004414D1"/>
    <w:rsid w:val="00441597"/>
    <w:rsid w:val="004416BC"/>
    <w:rsid w:val="00441830"/>
    <w:rsid w:val="0044228D"/>
    <w:rsid w:val="00442845"/>
    <w:rsid w:val="0044286C"/>
    <w:rsid w:val="00442C58"/>
    <w:rsid w:val="00442DC1"/>
    <w:rsid w:val="00442DE7"/>
    <w:rsid w:val="0044309B"/>
    <w:rsid w:val="00443793"/>
    <w:rsid w:val="00443CE7"/>
    <w:rsid w:val="004445A8"/>
    <w:rsid w:val="004446CE"/>
    <w:rsid w:val="00444761"/>
    <w:rsid w:val="004447C2"/>
    <w:rsid w:val="00444AD2"/>
    <w:rsid w:val="00444DCD"/>
    <w:rsid w:val="00444DD1"/>
    <w:rsid w:val="00444F68"/>
    <w:rsid w:val="00445479"/>
    <w:rsid w:val="004454E5"/>
    <w:rsid w:val="00446007"/>
    <w:rsid w:val="00446327"/>
    <w:rsid w:val="004477C0"/>
    <w:rsid w:val="004478A5"/>
    <w:rsid w:val="004478AF"/>
    <w:rsid w:val="00447CAF"/>
    <w:rsid w:val="00447D91"/>
    <w:rsid w:val="0045034E"/>
    <w:rsid w:val="00450402"/>
    <w:rsid w:val="00450594"/>
    <w:rsid w:val="00450A41"/>
    <w:rsid w:val="00450AF2"/>
    <w:rsid w:val="00450EFC"/>
    <w:rsid w:val="004513E4"/>
    <w:rsid w:val="00451E8F"/>
    <w:rsid w:val="00451FE8"/>
    <w:rsid w:val="004520F2"/>
    <w:rsid w:val="004526F7"/>
    <w:rsid w:val="00452C9E"/>
    <w:rsid w:val="00452F8B"/>
    <w:rsid w:val="004530B2"/>
    <w:rsid w:val="00453AB2"/>
    <w:rsid w:val="00453E04"/>
    <w:rsid w:val="00453EFB"/>
    <w:rsid w:val="0045498F"/>
    <w:rsid w:val="00454BB6"/>
    <w:rsid w:val="00455220"/>
    <w:rsid w:val="00455601"/>
    <w:rsid w:val="00455F62"/>
    <w:rsid w:val="00455FE5"/>
    <w:rsid w:val="004567B3"/>
    <w:rsid w:val="00456AB5"/>
    <w:rsid w:val="00456AD4"/>
    <w:rsid w:val="00456B8F"/>
    <w:rsid w:val="00456FB8"/>
    <w:rsid w:val="0045769E"/>
    <w:rsid w:val="00457940"/>
    <w:rsid w:val="00457C1E"/>
    <w:rsid w:val="004601F1"/>
    <w:rsid w:val="00460217"/>
    <w:rsid w:val="0046033F"/>
    <w:rsid w:val="004604BA"/>
    <w:rsid w:val="0046075A"/>
    <w:rsid w:val="004607D3"/>
    <w:rsid w:val="00460E1D"/>
    <w:rsid w:val="00460EA6"/>
    <w:rsid w:val="00460F8B"/>
    <w:rsid w:val="0046194F"/>
    <w:rsid w:val="00461CCE"/>
    <w:rsid w:val="004624F0"/>
    <w:rsid w:val="004627B6"/>
    <w:rsid w:val="00463743"/>
    <w:rsid w:val="0046389B"/>
    <w:rsid w:val="0046396D"/>
    <w:rsid w:val="004644A1"/>
    <w:rsid w:val="00464587"/>
    <w:rsid w:val="0046469B"/>
    <w:rsid w:val="0046497E"/>
    <w:rsid w:val="00464DD9"/>
    <w:rsid w:val="0046518F"/>
    <w:rsid w:val="00465193"/>
    <w:rsid w:val="00466125"/>
    <w:rsid w:val="00466568"/>
    <w:rsid w:val="00467422"/>
    <w:rsid w:val="00467BBB"/>
    <w:rsid w:val="00467CBF"/>
    <w:rsid w:val="004701A9"/>
    <w:rsid w:val="0047027C"/>
    <w:rsid w:val="00470281"/>
    <w:rsid w:val="004705AC"/>
    <w:rsid w:val="0047062D"/>
    <w:rsid w:val="00470A27"/>
    <w:rsid w:val="00470CA2"/>
    <w:rsid w:val="00470D1B"/>
    <w:rsid w:val="00470FE0"/>
    <w:rsid w:val="004711E6"/>
    <w:rsid w:val="0047121E"/>
    <w:rsid w:val="0047126E"/>
    <w:rsid w:val="004712A0"/>
    <w:rsid w:val="00471333"/>
    <w:rsid w:val="00471947"/>
    <w:rsid w:val="00471ABA"/>
    <w:rsid w:val="00472B93"/>
    <w:rsid w:val="00472BEE"/>
    <w:rsid w:val="00472C61"/>
    <w:rsid w:val="00472FB5"/>
    <w:rsid w:val="00473404"/>
    <w:rsid w:val="00473443"/>
    <w:rsid w:val="0047351B"/>
    <w:rsid w:val="00473834"/>
    <w:rsid w:val="00473D31"/>
    <w:rsid w:val="00473DFA"/>
    <w:rsid w:val="00474479"/>
    <w:rsid w:val="00474579"/>
    <w:rsid w:val="004749BE"/>
    <w:rsid w:val="00475062"/>
    <w:rsid w:val="00475225"/>
    <w:rsid w:val="00475466"/>
    <w:rsid w:val="0047597E"/>
    <w:rsid w:val="00476484"/>
    <w:rsid w:val="004765FA"/>
    <w:rsid w:val="00476681"/>
    <w:rsid w:val="004769EC"/>
    <w:rsid w:val="00476CB5"/>
    <w:rsid w:val="004770C3"/>
    <w:rsid w:val="00477115"/>
    <w:rsid w:val="004773F9"/>
    <w:rsid w:val="00477616"/>
    <w:rsid w:val="00477B1D"/>
    <w:rsid w:val="00477C65"/>
    <w:rsid w:val="00477CF5"/>
    <w:rsid w:val="0048044E"/>
    <w:rsid w:val="004804DD"/>
    <w:rsid w:val="00480C62"/>
    <w:rsid w:val="004810CB"/>
    <w:rsid w:val="0048136C"/>
    <w:rsid w:val="00481E70"/>
    <w:rsid w:val="00481F66"/>
    <w:rsid w:val="00482264"/>
    <w:rsid w:val="004824D4"/>
    <w:rsid w:val="00482680"/>
    <w:rsid w:val="0048287E"/>
    <w:rsid w:val="00482E42"/>
    <w:rsid w:val="004835CA"/>
    <w:rsid w:val="0048376D"/>
    <w:rsid w:val="00483BB9"/>
    <w:rsid w:val="00483CE5"/>
    <w:rsid w:val="00483EAF"/>
    <w:rsid w:val="00483F57"/>
    <w:rsid w:val="00483F69"/>
    <w:rsid w:val="00484263"/>
    <w:rsid w:val="00484374"/>
    <w:rsid w:val="00484615"/>
    <w:rsid w:val="00484A9A"/>
    <w:rsid w:val="00484BBF"/>
    <w:rsid w:val="00484CC4"/>
    <w:rsid w:val="00484EB9"/>
    <w:rsid w:val="00484F0A"/>
    <w:rsid w:val="00484F4C"/>
    <w:rsid w:val="00485025"/>
    <w:rsid w:val="004852B6"/>
    <w:rsid w:val="004857FF"/>
    <w:rsid w:val="00485A40"/>
    <w:rsid w:val="00485CB9"/>
    <w:rsid w:val="0048622A"/>
    <w:rsid w:val="00486A30"/>
    <w:rsid w:val="00486D67"/>
    <w:rsid w:val="00486F26"/>
    <w:rsid w:val="0048727F"/>
    <w:rsid w:val="004873DC"/>
    <w:rsid w:val="00487434"/>
    <w:rsid w:val="004874C9"/>
    <w:rsid w:val="00487730"/>
    <w:rsid w:val="00487A9A"/>
    <w:rsid w:val="00487B01"/>
    <w:rsid w:val="00487BAC"/>
    <w:rsid w:val="00487E20"/>
    <w:rsid w:val="00487E3B"/>
    <w:rsid w:val="004901B9"/>
    <w:rsid w:val="0049078D"/>
    <w:rsid w:val="00490C17"/>
    <w:rsid w:val="00490D3F"/>
    <w:rsid w:val="00491E16"/>
    <w:rsid w:val="00491F1C"/>
    <w:rsid w:val="00491F86"/>
    <w:rsid w:val="004924C5"/>
    <w:rsid w:val="00492838"/>
    <w:rsid w:val="00492DCC"/>
    <w:rsid w:val="00493115"/>
    <w:rsid w:val="00493329"/>
    <w:rsid w:val="00493654"/>
    <w:rsid w:val="00493FCE"/>
    <w:rsid w:val="00494315"/>
    <w:rsid w:val="00494CB5"/>
    <w:rsid w:val="00494F25"/>
    <w:rsid w:val="0049568D"/>
    <w:rsid w:val="00495A39"/>
    <w:rsid w:val="00495EA0"/>
    <w:rsid w:val="004964E4"/>
    <w:rsid w:val="00496B8B"/>
    <w:rsid w:val="00496C97"/>
    <w:rsid w:val="00496EBA"/>
    <w:rsid w:val="004978E2"/>
    <w:rsid w:val="004A0F20"/>
    <w:rsid w:val="004A147C"/>
    <w:rsid w:val="004A186C"/>
    <w:rsid w:val="004A1899"/>
    <w:rsid w:val="004A18E2"/>
    <w:rsid w:val="004A25C2"/>
    <w:rsid w:val="004A276C"/>
    <w:rsid w:val="004A2941"/>
    <w:rsid w:val="004A2D95"/>
    <w:rsid w:val="004A2F5C"/>
    <w:rsid w:val="004A3A1C"/>
    <w:rsid w:val="004A40B3"/>
    <w:rsid w:val="004A41DE"/>
    <w:rsid w:val="004A4467"/>
    <w:rsid w:val="004A4539"/>
    <w:rsid w:val="004A4811"/>
    <w:rsid w:val="004A4886"/>
    <w:rsid w:val="004A4AC7"/>
    <w:rsid w:val="004A53FB"/>
    <w:rsid w:val="004A586F"/>
    <w:rsid w:val="004A63C0"/>
    <w:rsid w:val="004A6447"/>
    <w:rsid w:val="004A68AC"/>
    <w:rsid w:val="004A6DE3"/>
    <w:rsid w:val="004A6EB8"/>
    <w:rsid w:val="004A720C"/>
    <w:rsid w:val="004A74BA"/>
    <w:rsid w:val="004A7943"/>
    <w:rsid w:val="004B00CB"/>
    <w:rsid w:val="004B0811"/>
    <w:rsid w:val="004B0812"/>
    <w:rsid w:val="004B0B33"/>
    <w:rsid w:val="004B0B39"/>
    <w:rsid w:val="004B0D1A"/>
    <w:rsid w:val="004B12F1"/>
    <w:rsid w:val="004B133E"/>
    <w:rsid w:val="004B1B9C"/>
    <w:rsid w:val="004B249E"/>
    <w:rsid w:val="004B2AD3"/>
    <w:rsid w:val="004B2FD6"/>
    <w:rsid w:val="004B362E"/>
    <w:rsid w:val="004B3943"/>
    <w:rsid w:val="004B3FC4"/>
    <w:rsid w:val="004B4136"/>
    <w:rsid w:val="004B4215"/>
    <w:rsid w:val="004B4FF5"/>
    <w:rsid w:val="004B5295"/>
    <w:rsid w:val="004B54D3"/>
    <w:rsid w:val="004B56A7"/>
    <w:rsid w:val="004B595C"/>
    <w:rsid w:val="004B5CC6"/>
    <w:rsid w:val="004B5EF5"/>
    <w:rsid w:val="004B6344"/>
    <w:rsid w:val="004C016D"/>
    <w:rsid w:val="004C029E"/>
    <w:rsid w:val="004C0527"/>
    <w:rsid w:val="004C0533"/>
    <w:rsid w:val="004C0756"/>
    <w:rsid w:val="004C09D9"/>
    <w:rsid w:val="004C0A74"/>
    <w:rsid w:val="004C0AB5"/>
    <w:rsid w:val="004C101A"/>
    <w:rsid w:val="004C12AC"/>
    <w:rsid w:val="004C1762"/>
    <w:rsid w:val="004C1E19"/>
    <w:rsid w:val="004C1FDB"/>
    <w:rsid w:val="004C222D"/>
    <w:rsid w:val="004C276D"/>
    <w:rsid w:val="004C2D52"/>
    <w:rsid w:val="004C3097"/>
    <w:rsid w:val="004C30B8"/>
    <w:rsid w:val="004C31D0"/>
    <w:rsid w:val="004C325B"/>
    <w:rsid w:val="004C32FA"/>
    <w:rsid w:val="004C37A5"/>
    <w:rsid w:val="004C3C50"/>
    <w:rsid w:val="004C3D3C"/>
    <w:rsid w:val="004C3DA9"/>
    <w:rsid w:val="004C4215"/>
    <w:rsid w:val="004C42AA"/>
    <w:rsid w:val="004C43AB"/>
    <w:rsid w:val="004C4642"/>
    <w:rsid w:val="004C4D75"/>
    <w:rsid w:val="004C50FC"/>
    <w:rsid w:val="004C519B"/>
    <w:rsid w:val="004C53CD"/>
    <w:rsid w:val="004C55E1"/>
    <w:rsid w:val="004C57BF"/>
    <w:rsid w:val="004C58D7"/>
    <w:rsid w:val="004C5B20"/>
    <w:rsid w:val="004C5D67"/>
    <w:rsid w:val="004C65EC"/>
    <w:rsid w:val="004C687F"/>
    <w:rsid w:val="004C6D4E"/>
    <w:rsid w:val="004C6D7B"/>
    <w:rsid w:val="004C71FD"/>
    <w:rsid w:val="004C7572"/>
    <w:rsid w:val="004C7862"/>
    <w:rsid w:val="004C7A9D"/>
    <w:rsid w:val="004D004A"/>
    <w:rsid w:val="004D00EE"/>
    <w:rsid w:val="004D040C"/>
    <w:rsid w:val="004D057E"/>
    <w:rsid w:val="004D0B89"/>
    <w:rsid w:val="004D0F29"/>
    <w:rsid w:val="004D1012"/>
    <w:rsid w:val="004D13BC"/>
    <w:rsid w:val="004D1FB8"/>
    <w:rsid w:val="004D24A7"/>
    <w:rsid w:val="004D2B83"/>
    <w:rsid w:val="004D2D95"/>
    <w:rsid w:val="004D2F15"/>
    <w:rsid w:val="004D3BFE"/>
    <w:rsid w:val="004D3F99"/>
    <w:rsid w:val="004D4BED"/>
    <w:rsid w:val="004D4E5B"/>
    <w:rsid w:val="004D4FCD"/>
    <w:rsid w:val="004D51B2"/>
    <w:rsid w:val="004D53AF"/>
    <w:rsid w:val="004D56A3"/>
    <w:rsid w:val="004D5EA9"/>
    <w:rsid w:val="004D628F"/>
    <w:rsid w:val="004D649F"/>
    <w:rsid w:val="004D64B2"/>
    <w:rsid w:val="004D65EC"/>
    <w:rsid w:val="004D678C"/>
    <w:rsid w:val="004D6AC2"/>
    <w:rsid w:val="004D6D98"/>
    <w:rsid w:val="004D7385"/>
    <w:rsid w:val="004D7902"/>
    <w:rsid w:val="004D7962"/>
    <w:rsid w:val="004D7FEB"/>
    <w:rsid w:val="004E047C"/>
    <w:rsid w:val="004E081A"/>
    <w:rsid w:val="004E0B65"/>
    <w:rsid w:val="004E101F"/>
    <w:rsid w:val="004E12E3"/>
    <w:rsid w:val="004E1563"/>
    <w:rsid w:val="004E1BFD"/>
    <w:rsid w:val="004E1F24"/>
    <w:rsid w:val="004E204E"/>
    <w:rsid w:val="004E20F2"/>
    <w:rsid w:val="004E2214"/>
    <w:rsid w:val="004E246C"/>
    <w:rsid w:val="004E2D5E"/>
    <w:rsid w:val="004E3571"/>
    <w:rsid w:val="004E3608"/>
    <w:rsid w:val="004E3D05"/>
    <w:rsid w:val="004E3D3D"/>
    <w:rsid w:val="004E4D64"/>
    <w:rsid w:val="004E4E10"/>
    <w:rsid w:val="004E538D"/>
    <w:rsid w:val="004E570C"/>
    <w:rsid w:val="004E5794"/>
    <w:rsid w:val="004E5C76"/>
    <w:rsid w:val="004E5F81"/>
    <w:rsid w:val="004E613D"/>
    <w:rsid w:val="004E61FB"/>
    <w:rsid w:val="004E62AD"/>
    <w:rsid w:val="004E66C5"/>
    <w:rsid w:val="004E6FA1"/>
    <w:rsid w:val="004F031C"/>
    <w:rsid w:val="004F0564"/>
    <w:rsid w:val="004F0CC6"/>
    <w:rsid w:val="004F1411"/>
    <w:rsid w:val="004F1BDC"/>
    <w:rsid w:val="004F20F2"/>
    <w:rsid w:val="004F24E9"/>
    <w:rsid w:val="004F252B"/>
    <w:rsid w:val="004F2898"/>
    <w:rsid w:val="004F28BB"/>
    <w:rsid w:val="004F295A"/>
    <w:rsid w:val="004F2B82"/>
    <w:rsid w:val="004F31DE"/>
    <w:rsid w:val="004F32A7"/>
    <w:rsid w:val="004F471B"/>
    <w:rsid w:val="004F493E"/>
    <w:rsid w:val="004F4A0F"/>
    <w:rsid w:val="004F4DC5"/>
    <w:rsid w:val="004F4E3A"/>
    <w:rsid w:val="004F51FC"/>
    <w:rsid w:val="004F5261"/>
    <w:rsid w:val="004F52F7"/>
    <w:rsid w:val="004F5691"/>
    <w:rsid w:val="004F57CF"/>
    <w:rsid w:val="004F5990"/>
    <w:rsid w:val="004F5CCC"/>
    <w:rsid w:val="004F693C"/>
    <w:rsid w:val="004F6BD1"/>
    <w:rsid w:val="004F6BE5"/>
    <w:rsid w:val="004F6D02"/>
    <w:rsid w:val="004F710D"/>
    <w:rsid w:val="004F7114"/>
    <w:rsid w:val="004F751F"/>
    <w:rsid w:val="005001A1"/>
    <w:rsid w:val="005003BE"/>
    <w:rsid w:val="00500BFD"/>
    <w:rsid w:val="00500D07"/>
    <w:rsid w:val="00500EB3"/>
    <w:rsid w:val="0050101F"/>
    <w:rsid w:val="005014A7"/>
    <w:rsid w:val="005018BB"/>
    <w:rsid w:val="00501CA4"/>
    <w:rsid w:val="00501DF9"/>
    <w:rsid w:val="00501EE9"/>
    <w:rsid w:val="00501F29"/>
    <w:rsid w:val="00501FD5"/>
    <w:rsid w:val="005024D3"/>
    <w:rsid w:val="005029D0"/>
    <w:rsid w:val="00502BC3"/>
    <w:rsid w:val="00502EB2"/>
    <w:rsid w:val="00503383"/>
    <w:rsid w:val="005034FC"/>
    <w:rsid w:val="0050382C"/>
    <w:rsid w:val="00503DA2"/>
    <w:rsid w:val="00503E52"/>
    <w:rsid w:val="00503EB7"/>
    <w:rsid w:val="00504AE8"/>
    <w:rsid w:val="00504E6B"/>
    <w:rsid w:val="0050520C"/>
    <w:rsid w:val="00505507"/>
    <w:rsid w:val="005055D5"/>
    <w:rsid w:val="005058EF"/>
    <w:rsid w:val="005063D9"/>
    <w:rsid w:val="005066EB"/>
    <w:rsid w:val="005066FE"/>
    <w:rsid w:val="00506AFD"/>
    <w:rsid w:val="00506DC7"/>
    <w:rsid w:val="005073E2"/>
    <w:rsid w:val="005075F8"/>
    <w:rsid w:val="00507713"/>
    <w:rsid w:val="005077E7"/>
    <w:rsid w:val="00507860"/>
    <w:rsid w:val="00507B97"/>
    <w:rsid w:val="005101E1"/>
    <w:rsid w:val="00510538"/>
    <w:rsid w:val="00510D45"/>
    <w:rsid w:val="00511116"/>
    <w:rsid w:val="0051125D"/>
    <w:rsid w:val="005112DE"/>
    <w:rsid w:val="0051196B"/>
    <w:rsid w:val="00511CD9"/>
    <w:rsid w:val="005123A8"/>
    <w:rsid w:val="005125C7"/>
    <w:rsid w:val="00512A9F"/>
    <w:rsid w:val="00513013"/>
    <w:rsid w:val="0051358D"/>
    <w:rsid w:val="005137ED"/>
    <w:rsid w:val="00513CED"/>
    <w:rsid w:val="0051401A"/>
    <w:rsid w:val="005145C2"/>
    <w:rsid w:val="00514D84"/>
    <w:rsid w:val="00515704"/>
    <w:rsid w:val="005159FA"/>
    <w:rsid w:val="005160CC"/>
    <w:rsid w:val="005160D7"/>
    <w:rsid w:val="005166A0"/>
    <w:rsid w:val="0051675B"/>
    <w:rsid w:val="0051692F"/>
    <w:rsid w:val="00516C88"/>
    <w:rsid w:val="00516DBE"/>
    <w:rsid w:val="005179F7"/>
    <w:rsid w:val="00520300"/>
    <w:rsid w:val="005203CC"/>
    <w:rsid w:val="0052054C"/>
    <w:rsid w:val="00520A73"/>
    <w:rsid w:val="00520FB1"/>
    <w:rsid w:val="00521576"/>
    <w:rsid w:val="00521622"/>
    <w:rsid w:val="00521820"/>
    <w:rsid w:val="005220D2"/>
    <w:rsid w:val="005226DA"/>
    <w:rsid w:val="005227FD"/>
    <w:rsid w:val="00523795"/>
    <w:rsid w:val="00523ACD"/>
    <w:rsid w:val="00524D06"/>
    <w:rsid w:val="005258C2"/>
    <w:rsid w:val="005259BB"/>
    <w:rsid w:val="00525A06"/>
    <w:rsid w:val="00525E79"/>
    <w:rsid w:val="005269F3"/>
    <w:rsid w:val="00526A3A"/>
    <w:rsid w:val="00526AC8"/>
    <w:rsid w:val="00526C5B"/>
    <w:rsid w:val="00526CAA"/>
    <w:rsid w:val="00526E57"/>
    <w:rsid w:val="005274A8"/>
    <w:rsid w:val="0052760F"/>
    <w:rsid w:val="00527726"/>
    <w:rsid w:val="00527CF8"/>
    <w:rsid w:val="005303D1"/>
    <w:rsid w:val="00531376"/>
    <w:rsid w:val="00531458"/>
    <w:rsid w:val="005316F2"/>
    <w:rsid w:val="005318CC"/>
    <w:rsid w:val="00531F10"/>
    <w:rsid w:val="0053229A"/>
    <w:rsid w:val="00532582"/>
    <w:rsid w:val="00532688"/>
    <w:rsid w:val="00532717"/>
    <w:rsid w:val="00532BA3"/>
    <w:rsid w:val="00532C79"/>
    <w:rsid w:val="00534103"/>
    <w:rsid w:val="005346A7"/>
    <w:rsid w:val="005348AC"/>
    <w:rsid w:val="00534BEC"/>
    <w:rsid w:val="00534EA3"/>
    <w:rsid w:val="00535B88"/>
    <w:rsid w:val="00535B92"/>
    <w:rsid w:val="0053628E"/>
    <w:rsid w:val="00536459"/>
    <w:rsid w:val="0053685C"/>
    <w:rsid w:val="00536E73"/>
    <w:rsid w:val="00537673"/>
    <w:rsid w:val="00537914"/>
    <w:rsid w:val="00540AEA"/>
    <w:rsid w:val="00541918"/>
    <w:rsid w:val="0054207C"/>
    <w:rsid w:val="00542E67"/>
    <w:rsid w:val="00542F2D"/>
    <w:rsid w:val="00543163"/>
    <w:rsid w:val="00543520"/>
    <w:rsid w:val="0054405F"/>
    <w:rsid w:val="005446D8"/>
    <w:rsid w:val="00544967"/>
    <w:rsid w:val="00544EEC"/>
    <w:rsid w:val="00546058"/>
    <w:rsid w:val="00546A35"/>
    <w:rsid w:val="00546C1E"/>
    <w:rsid w:val="00546E51"/>
    <w:rsid w:val="0054723B"/>
    <w:rsid w:val="00547664"/>
    <w:rsid w:val="00547B30"/>
    <w:rsid w:val="00547CBF"/>
    <w:rsid w:val="00550002"/>
    <w:rsid w:val="005501A9"/>
    <w:rsid w:val="005505BD"/>
    <w:rsid w:val="005505CF"/>
    <w:rsid w:val="005512E4"/>
    <w:rsid w:val="005516DC"/>
    <w:rsid w:val="0055183A"/>
    <w:rsid w:val="00551A6F"/>
    <w:rsid w:val="0055367C"/>
    <w:rsid w:val="005537A0"/>
    <w:rsid w:val="00553805"/>
    <w:rsid w:val="00553CD0"/>
    <w:rsid w:val="00553E41"/>
    <w:rsid w:val="00553F19"/>
    <w:rsid w:val="005544A1"/>
    <w:rsid w:val="00554FB0"/>
    <w:rsid w:val="00555177"/>
    <w:rsid w:val="005557EC"/>
    <w:rsid w:val="00555AF4"/>
    <w:rsid w:val="005565F9"/>
    <w:rsid w:val="00556795"/>
    <w:rsid w:val="00556A4C"/>
    <w:rsid w:val="00557376"/>
    <w:rsid w:val="00557571"/>
    <w:rsid w:val="00557B89"/>
    <w:rsid w:val="00557CF1"/>
    <w:rsid w:val="00560260"/>
    <w:rsid w:val="005603F0"/>
    <w:rsid w:val="0056060C"/>
    <w:rsid w:val="00560B58"/>
    <w:rsid w:val="00560F72"/>
    <w:rsid w:val="00561056"/>
    <w:rsid w:val="00561330"/>
    <w:rsid w:val="00561657"/>
    <w:rsid w:val="005617B1"/>
    <w:rsid w:val="00561AEE"/>
    <w:rsid w:val="00561D7D"/>
    <w:rsid w:val="00561E9C"/>
    <w:rsid w:val="00562ABE"/>
    <w:rsid w:val="00562DF5"/>
    <w:rsid w:val="00562E52"/>
    <w:rsid w:val="005631BB"/>
    <w:rsid w:val="0056382C"/>
    <w:rsid w:val="00563930"/>
    <w:rsid w:val="00563A7D"/>
    <w:rsid w:val="00564B5A"/>
    <w:rsid w:val="005650F1"/>
    <w:rsid w:val="00565281"/>
    <w:rsid w:val="005653E9"/>
    <w:rsid w:val="005655E6"/>
    <w:rsid w:val="005655FF"/>
    <w:rsid w:val="00565A99"/>
    <w:rsid w:val="00565F30"/>
    <w:rsid w:val="0056668A"/>
    <w:rsid w:val="0056685B"/>
    <w:rsid w:val="00567EEE"/>
    <w:rsid w:val="00570B55"/>
    <w:rsid w:val="00570C8E"/>
    <w:rsid w:val="00571105"/>
    <w:rsid w:val="0057124A"/>
    <w:rsid w:val="0057131B"/>
    <w:rsid w:val="005718F8"/>
    <w:rsid w:val="00571A14"/>
    <w:rsid w:val="00571A3D"/>
    <w:rsid w:val="00571A47"/>
    <w:rsid w:val="00571EEC"/>
    <w:rsid w:val="005721A6"/>
    <w:rsid w:val="00572440"/>
    <w:rsid w:val="005728FC"/>
    <w:rsid w:val="005746EB"/>
    <w:rsid w:val="005747B8"/>
    <w:rsid w:val="00574FA9"/>
    <w:rsid w:val="00575168"/>
    <w:rsid w:val="0057527B"/>
    <w:rsid w:val="005754AC"/>
    <w:rsid w:val="005761DC"/>
    <w:rsid w:val="00576322"/>
    <w:rsid w:val="005769F6"/>
    <w:rsid w:val="00576D52"/>
    <w:rsid w:val="00576F5B"/>
    <w:rsid w:val="00577056"/>
    <w:rsid w:val="00577927"/>
    <w:rsid w:val="005801F5"/>
    <w:rsid w:val="00580810"/>
    <w:rsid w:val="005808C7"/>
    <w:rsid w:val="00580F5E"/>
    <w:rsid w:val="00581425"/>
    <w:rsid w:val="0058148E"/>
    <w:rsid w:val="00581AFE"/>
    <w:rsid w:val="00582738"/>
    <w:rsid w:val="00582AC0"/>
    <w:rsid w:val="00582DBA"/>
    <w:rsid w:val="00583154"/>
    <w:rsid w:val="00583462"/>
    <w:rsid w:val="005836B5"/>
    <w:rsid w:val="00583D6D"/>
    <w:rsid w:val="005840C4"/>
    <w:rsid w:val="00584355"/>
    <w:rsid w:val="00585099"/>
    <w:rsid w:val="0058522C"/>
    <w:rsid w:val="00585839"/>
    <w:rsid w:val="00585CF5"/>
    <w:rsid w:val="00586B93"/>
    <w:rsid w:val="0058736E"/>
    <w:rsid w:val="00587DE3"/>
    <w:rsid w:val="005903EC"/>
    <w:rsid w:val="0059068E"/>
    <w:rsid w:val="00590FAE"/>
    <w:rsid w:val="00591CA7"/>
    <w:rsid w:val="0059245C"/>
    <w:rsid w:val="00592C5F"/>
    <w:rsid w:val="00592D39"/>
    <w:rsid w:val="0059469E"/>
    <w:rsid w:val="00594990"/>
    <w:rsid w:val="005949A8"/>
    <w:rsid w:val="00595207"/>
    <w:rsid w:val="0059565C"/>
    <w:rsid w:val="00595765"/>
    <w:rsid w:val="00596096"/>
    <w:rsid w:val="00596119"/>
    <w:rsid w:val="00596EDF"/>
    <w:rsid w:val="00596F5B"/>
    <w:rsid w:val="00597113"/>
    <w:rsid w:val="00597689"/>
    <w:rsid w:val="005977A4"/>
    <w:rsid w:val="00597A09"/>
    <w:rsid w:val="00597CE8"/>
    <w:rsid w:val="00597FFC"/>
    <w:rsid w:val="005A01AF"/>
    <w:rsid w:val="005A0239"/>
    <w:rsid w:val="005A03F9"/>
    <w:rsid w:val="005A04D0"/>
    <w:rsid w:val="005A0A56"/>
    <w:rsid w:val="005A0AE8"/>
    <w:rsid w:val="005A0B36"/>
    <w:rsid w:val="005A0E8E"/>
    <w:rsid w:val="005A122A"/>
    <w:rsid w:val="005A1318"/>
    <w:rsid w:val="005A1342"/>
    <w:rsid w:val="005A14EA"/>
    <w:rsid w:val="005A1967"/>
    <w:rsid w:val="005A1C98"/>
    <w:rsid w:val="005A1F9B"/>
    <w:rsid w:val="005A299B"/>
    <w:rsid w:val="005A373E"/>
    <w:rsid w:val="005A3BC9"/>
    <w:rsid w:val="005A3DA5"/>
    <w:rsid w:val="005A43A8"/>
    <w:rsid w:val="005A55AC"/>
    <w:rsid w:val="005A60F9"/>
    <w:rsid w:val="005A623A"/>
    <w:rsid w:val="005A64FB"/>
    <w:rsid w:val="005A73E4"/>
    <w:rsid w:val="005A75C6"/>
    <w:rsid w:val="005A77B5"/>
    <w:rsid w:val="005A79E4"/>
    <w:rsid w:val="005A7E16"/>
    <w:rsid w:val="005A7EAD"/>
    <w:rsid w:val="005B0A19"/>
    <w:rsid w:val="005B0ABE"/>
    <w:rsid w:val="005B0C6D"/>
    <w:rsid w:val="005B100A"/>
    <w:rsid w:val="005B104F"/>
    <w:rsid w:val="005B1861"/>
    <w:rsid w:val="005B2312"/>
    <w:rsid w:val="005B23CA"/>
    <w:rsid w:val="005B2568"/>
    <w:rsid w:val="005B264B"/>
    <w:rsid w:val="005B26C4"/>
    <w:rsid w:val="005B278D"/>
    <w:rsid w:val="005B3181"/>
    <w:rsid w:val="005B320A"/>
    <w:rsid w:val="005B33B7"/>
    <w:rsid w:val="005B3779"/>
    <w:rsid w:val="005B3DF6"/>
    <w:rsid w:val="005B3F28"/>
    <w:rsid w:val="005B3FD5"/>
    <w:rsid w:val="005B4621"/>
    <w:rsid w:val="005B46EC"/>
    <w:rsid w:val="005B4C80"/>
    <w:rsid w:val="005B518B"/>
    <w:rsid w:val="005B5672"/>
    <w:rsid w:val="005B5748"/>
    <w:rsid w:val="005B5D22"/>
    <w:rsid w:val="005B5FB9"/>
    <w:rsid w:val="005B616A"/>
    <w:rsid w:val="005B6577"/>
    <w:rsid w:val="005B66B3"/>
    <w:rsid w:val="005B6B28"/>
    <w:rsid w:val="005B6BBD"/>
    <w:rsid w:val="005B73A9"/>
    <w:rsid w:val="005B74A0"/>
    <w:rsid w:val="005B75A1"/>
    <w:rsid w:val="005B7B95"/>
    <w:rsid w:val="005C008C"/>
    <w:rsid w:val="005C06F1"/>
    <w:rsid w:val="005C0D58"/>
    <w:rsid w:val="005C0FA5"/>
    <w:rsid w:val="005C1A11"/>
    <w:rsid w:val="005C2093"/>
    <w:rsid w:val="005C2A29"/>
    <w:rsid w:val="005C2D1A"/>
    <w:rsid w:val="005C2DA3"/>
    <w:rsid w:val="005C303B"/>
    <w:rsid w:val="005C3421"/>
    <w:rsid w:val="005C34CE"/>
    <w:rsid w:val="005C34E5"/>
    <w:rsid w:val="005C355C"/>
    <w:rsid w:val="005C35BC"/>
    <w:rsid w:val="005C38AC"/>
    <w:rsid w:val="005C4225"/>
    <w:rsid w:val="005C4316"/>
    <w:rsid w:val="005C440B"/>
    <w:rsid w:val="005C46ED"/>
    <w:rsid w:val="005C4941"/>
    <w:rsid w:val="005C495F"/>
    <w:rsid w:val="005C4C8D"/>
    <w:rsid w:val="005C4FF6"/>
    <w:rsid w:val="005C5093"/>
    <w:rsid w:val="005C52DC"/>
    <w:rsid w:val="005C60F2"/>
    <w:rsid w:val="005C6751"/>
    <w:rsid w:val="005C735E"/>
    <w:rsid w:val="005C7D45"/>
    <w:rsid w:val="005D055A"/>
    <w:rsid w:val="005D0C26"/>
    <w:rsid w:val="005D0C69"/>
    <w:rsid w:val="005D0D95"/>
    <w:rsid w:val="005D0FD5"/>
    <w:rsid w:val="005D2045"/>
    <w:rsid w:val="005D2866"/>
    <w:rsid w:val="005D304F"/>
    <w:rsid w:val="005D30E6"/>
    <w:rsid w:val="005D3DD3"/>
    <w:rsid w:val="005D3DFE"/>
    <w:rsid w:val="005D3FD1"/>
    <w:rsid w:val="005D4A90"/>
    <w:rsid w:val="005D4CF1"/>
    <w:rsid w:val="005D5914"/>
    <w:rsid w:val="005D630B"/>
    <w:rsid w:val="005D64A9"/>
    <w:rsid w:val="005D6FA8"/>
    <w:rsid w:val="005D70D9"/>
    <w:rsid w:val="005D7209"/>
    <w:rsid w:val="005D7318"/>
    <w:rsid w:val="005D7649"/>
    <w:rsid w:val="005D7B21"/>
    <w:rsid w:val="005E0007"/>
    <w:rsid w:val="005E087A"/>
    <w:rsid w:val="005E0A24"/>
    <w:rsid w:val="005E0B85"/>
    <w:rsid w:val="005E122B"/>
    <w:rsid w:val="005E1436"/>
    <w:rsid w:val="005E1EB1"/>
    <w:rsid w:val="005E205C"/>
    <w:rsid w:val="005E2206"/>
    <w:rsid w:val="005E22F1"/>
    <w:rsid w:val="005E235A"/>
    <w:rsid w:val="005E24D1"/>
    <w:rsid w:val="005E2632"/>
    <w:rsid w:val="005E2BD0"/>
    <w:rsid w:val="005E2C94"/>
    <w:rsid w:val="005E2CFB"/>
    <w:rsid w:val="005E317F"/>
    <w:rsid w:val="005E36F6"/>
    <w:rsid w:val="005E3F8D"/>
    <w:rsid w:val="005E4637"/>
    <w:rsid w:val="005E463A"/>
    <w:rsid w:val="005E4B28"/>
    <w:rsid w:val="005E57F5"/>
    <w:rsid w:val="005E5AA5"/>
    <w:rsid w:val="005E5C60"/>
    <w:rsid w:val="005E5D23"/>
    <w:rsid w:val="005E6C00"/>
    <w:rsid w:val="005E6E39"/>
    <w:rsid w:val="005F02DE"/>
    <w:rsid w:val="005F0836"/>
    <w:rsid w:val="005F0955"/>
    <w:rsid w:val="005F0D15"/>
    <w:rsid w:val="005F0DF2"/>
    <w:rsid w:val="005F0F40"/>
    <w:rsid w:val="005F1034"/>
    <w:rsid w:val="005F132B"/>
    <w:rsid w:val="005F215D"/>
    <w:rsid w:val="005F2557"/>
    <w:rsid w:val="005F2822"/>
    <w:rsid w:val="005F302C"/>
    <w:rsid w:val="005F3150"/>
    <w:rsid w:val="005F3DFE"/>
    <w:rsid w:val="005F4127"/>
    <w:rsid w:val="005F41F0"/>
    <w:rsid w:val="005F456C"/>
    <w:rsid w:val="005F4CA3"/>
    <w:rsid w:val="005F5780"/>
    <w:rsid w:val="005F5C3E"/>
    <w:rsid w:val="005F5CF7"/>
    <w:rsid w:val="005F608D"/>
    <w:rsid w:val="005F66C2"/>
    <w:rsid w:val="005F6EE1"/>
    <w:rsid w:val="005F6FFC"/>
    <w:rsid w:val="005F746F"/>
    <w:rsid w:val="005F79E8"/>
    <w:rsid w:val="005F7D34"/>
    <w:rsid w:val="00600158"/>
    <w:rsid w:val="006001F0"/>
    <w:rsid w:val="00600DE2"/>
    <w:rsid w:val="00601AF2"/>
    <w:rsid w:val="006021E3"/>
    <w:rsid w:val="00602799"/>
    <w:rsid w:val="00602C1C"/>
    <w:rsid w:val="00602E9F"/>
    <w:rsid w:val="00602FA4"/>
    <w:rsid w:val="00603096"/>
    <w:rsid w:val="0060353C"/>
    <w:rsid w:val="0060381B"/>
    <w:rsid w:val="00603F32"/>
    <w:rsid w:val="00604096"/>
    <w:rsid w:val="006043AB"/>
    <w:rsid w:val="006046F7"/>
    <w:rsid w:val="00604D7B"/>
    <w:rsid w:val="00604F57"/>
    <w:rsid w:val="00605FE8"/>
    <w:rsid w:val="00606974"/>
    <w:rsid w:val="00606A78"/>
    <w:rsid w:val="006070E2"/>
    <w:rsid w:val="0060719C"/>
    <w:rsid w:val="00607301"/>
    <w:rsid w:val="006077FE"/>
    <w:rsid w:val="00607C40"/>
    <w:rsid w:val="00607F04"/>
    <w:rsid w:val="00610A07"/>
    <w:rsid w:val="00610AB0"/>
    <w:rsid w:val="00610CB0"/>
    <w:rsid w:val="00611B58"/>
    <w:rsid w:val="00612233"/>
    <w:rsid w:val="006122B6"/>
    <w:rsid w:val="00612DDE"/>
    <w:rsid w:val="00613028"/>
    <w:rsid w:val="00613C76"/>
    <w:rsid w:val="00613E47"/>
    <w:rsid w:val="0061400B"/>
    <w:rsid w:val="006148F0"/>
    <w:rsid w:val="0061578B"/>
    <w:rsid w:val="0061585A"/>
    <w:rsid w:val="00615A35"/>
    <w:rsid w:val="00615C75"/>
    <w:rsid w:val="00615EF4"/>
    <w:rsid w:val="006160EE"/>
    <w:rsid w:val="00616397"/>
    <w:rsid w:val="00616567"/>
    <w:rsid w:val="00616A62"/>
    <w:rsid w:val="00616B86"/>
    <w:rsid w:val="006172C3"/>
    <w:rsid w:val="00617558"/>
    <w:rsid w:val="0062098A"/>
    <w:rsid w:val="00620D58"/>
    <w:rsid w:val="00620E48"/>
    <w:rsid w:val="00621A82"/>
    <w:rsid w:val="00621B0B"/>
    <w:rsid w:val="00622FDB"/>
    <w:rsid w:val="00623113"/>
    <w:rsid w:val="00623369"/>
    <w:rsid w:val="00623570"/>
    <w:rsid w:val="006239BB"/>
    <w:rsid w:val="00623B7D"/>
    <w:rsid w:val="00623F46"/>
    <w:rsid w:val="006240C1"/>
    <w:rsid w:val="006243DD"/>
    <w:rsid w:val="006247E4"/>
    <w:rsid w:val="00624812"/>
    <w:rsid w:val="00624849"/>
    <w:rsid w:val="006249E9"/>
    <w:rsid w:val="00624AC2"/>
    <w:rsid w:val="00624F46"/>
    <w:rsid w:val="0062514D"/>
    <w:rsid w:val="00625EED"/>
    <w:rsid w:val="006265A1"/>
    <w:rsid w:val="00626747"/>
    <w:rsid w:val="006267D1"/>
    <w:rsid w:val="00626D53"/>
    <w:rsid w:val="00626FFA"/>
    <w:rsid w:val="00627AB9"/>
    <w:rsid w:val="006306F6"/>
    <w:rsid w:val="0063081C"/>
    <w:rsid w:val="00630B86"/>
    <w:rsid w:val="00630DD2"/>
    <w:rsid w:val="00630E41"/>
    <w:rsid w:val="006317A0"/>
    <w:rsid w:val="00631EE0"/>
    <w:rsid w:val="00631EE6"/>
    <w:rsid w:val="00632388"/>
    <w:rsid w:val="00632BD4"/>
    <w:rsid w:val="00632CCF"/>
    <w:rsid w:val="00632CEC"/>
    <w:rsid w:val="00632E07"/>
    <w:rsid w:val="00632E91"/>
    <w:rsid w:val="006330FA"/>
    <w:rsid w:val="0063315E"/>
    <w:rsid w:val="006334F2"/>
    <w:rsid w:val="0063374B"/>
    <w:rsid w:val="00633793"/>
    <w:rsid w:val="00634310"/>
    <w:rsid w:val="006347F5"/>
    <w:rsid w:val="00634968"/>
    <w:rsid w:val="00634A19"/>
    <w:rsid w:val="00634A60"/>
    <w:rsid w:val="00634D21"/>
    <w:rsid w:val="00634E0F"/>
    <w:rsid w:val="006356C5"/>
    <w:rsid w:val="00635FD0"/>
    <w:rsid w:val="00636273"/>
    <w:rsid w:val="00636867"/>
    <w:rsid w:val="00636942"/>
    <w:rsid w:val="00636B78"/>
    <w:rsid w:val="00636E4C"/>
    <w:rsid w:val="00637146"/>
    <w:rsid w:val="00637248"/>
    <w:rsid w:val="00637A2C"/>
    <w:rsid w:val="00637A4B"/>
    <w:rsid w:val="00637B06"/>
    <w:rsid w:val="00637D87"/>
    <w:rsid w:val="0064031B"/>
    <w:rsid w:val="00640B94"/>
    <w:rsid w:val="00640DB9"/>
    <w:rsid w:val="0064140F"/>
    <w:rsid w:val="00641591"/>
    <w:rsid w:val="00641F91"/>
    <w:rsid w:val="006421E7"/>
    <w:rsid w:val="00642295"/>
    <w:rsid w:val="006424E5"/>
    <w:rsid w:val="00642F0F"/>
    <w:rsid w:val="00643109"/>
    <w:rsid w:val="00643810"/>
    <w:rsid w:val="0064391F"/>
    <w:rsid w:val="00643B97"/>
    <w:rsid w:val="00643C8B"/>
    <w:rsid w:val="00644CA2"/>
    <w:rsid w:val="006451A9"/>
    <w:rsid w:val="006458FE"/>
    <w:rsid w:val="00645E7A"/>
    <w:rsid w:val="00645EB4"/>
    <w:rsid w:val="0064650B"/>
    <w:rsid w:val="006466BB"/>
    <w:rsid w:val="0064673C"/>
    <w:rsid w:val="00646E30"/>
    <w:rsid w:val="0064765B"/>
    <w:rsid w:val="006479A9"/>
    <w:rsid w:val="00647B3D"/>
    <w:rsid w:val="00647D12"/>
    <w:rsid w:val="00647DF8"/>
    <w:rsid w:val="00647F6B"/>
    <w:rsid w:val="0065018B"/>
    <w:rsid w:val="0065025C"/>
    <w:rsid w:val="00650350"/>
    <w:rsid w:val="006503E1"/>
    <w:rsid w:val="00651382"/>
    <w:rsid w:val="00651710"/>
    <w:rsid w:val="00651773"/>
    <w:rsid w:val="00651A9A"/>
    <w:rsid w:val="00651D28"/>
    <w:rsid w:val="00651E9F"/>
    <w:rsid w:val="00651EAF"/>
    <w:rsid w:val="00651F1C"/>
    <w:rsid w:val="0065237E"/>
    <w:rsid w:val="00652AE2"/>
    <w:rsid w:val="00652C94"/>
    <w:rsid w:val="006530F2"/>
    <w:rsid w:val="00653492"/>
    <w:rsid w:val="006535FF"/>
    <w:rsid w:val="00653DA1"/>
    <w:rsid w:val="00654246"/>
    <w:rsid w:val="006549A9"/>
    <w:rsid w:val="006557EF"/>
    <w:rsid w:val="0065596F"/>
    <w:rsid w:val="00655D85"/>
    <w:rsid w:val="00656055"/>
    <w:rsid w:val="006567E9"/>
    <w:rsid w:val="00656B54"/>
    <w:rsid w:val="00656BBF"/>
    <w:rsid w:val="00656CE0"/>
    <w:rsid w:val="00656FF3"/>
    <w:rsid w:val="0065711D"/>
    <w:rsid w:val="0065739D"/>
    <w:rsid w:val="0065740D"/>
    <w:rsid w:val="006574F9"/>
    <w:rsid w:val="006576BD"/>
    <w:rsid w:val="00657F3C"/>
    <w:rsid w:val="006602E4"/>
    <w:rsid w:val="0066082E"/>
    <w:rsid w:val="00660EFB"/>
    <w:rsid w:val="006619AB"/>
    <w:rsid w:val="00661E6C"/>
    <w:rsid w:val="0066244D"/>
    <w:rsid w:val="0066251A"/>
    <w:rsid w:val="006625E1"/>
    <w:rsid w:val="00662668"/>
    <w:rsid w:val="00662763"/>
    <w:rsid w:val="00662828"/>
    <w:rsid w:val="00662DB4"/>
    <w:rsid w:val="006632CB"/>
    <w:rsid w:val="0066331E"/>
    <w:rsid w:val="006634B4"/>
    <w:rsid w:val="00663631"/>
    <w:rsid w:val="0066371D"/>
    <w:rsid w:val="006637D6"/>
    <w:rsid w:val="006638B7"/>
    <w:rsid w:val="00664442"/>
    <w:rsid w:val="006645F1"/>
    <w:rsid w:val="006648A9"/>
    <w:rsid w:val="00664934"/>
    <w:rsid w:val="00664C38"/>
    <w:rsid w:val="00664EA9"/>
    <w:rsid w:val="00665191"/>
    <w:rsid w:val="006651C7"/>
    <w:rsid w:val="006652D8"/>
    <w:rsid w:val="006657BB"/>
    <w:rsid w:val="006657CB"/>
    <w:rsid w:val="00665834"/>
    <w:rsid w:val="00665948"/>
    <w:rsid w:val="00666151"/>
    <w:rsid w:val="00666A3E"/>
    <w:rsid w:val="00666DBE"/>
    <w:rsid w:val="00667846"/>
    <w:rsid w:val="00667B41"/>
    <w:rsid w:val="00667C6A"/>
    <w:rsid w:val="00667F27"/>
    <w:rsid w:val="0067052A"/>
    <w:rsid w:val="00671048"/>
    <w:rsid w:val="00671669"/>
    <w:rsid w:val="00671A9C"/>
    <w:rsid w:val="00671D76"/>
    <w:rsid w:val="00671E14"/>
    <w:rsid w:val="006722BD"/>
    <w:rsid w:val="0067244F"/>
    <w:rsid w:val="00672465"/>
    <w:rsid w:val="00672A02"/>
    <w:rsid w:val="00672F20"/>
    <w:rsid w:val="00673210"/>
    <w:rsid w:val="00673EDB"/>
    <w:rsid w:val="006744E8"/>
    <w:rsid w:val="00674CC7"/>
    <w:rsid w:val="00674CEE"/>
    <w:rsid w:val="00674E51"/>
    <w:rsid w:val="00674FB6"/>
    <w:rsid w:val="006753DC"/>
    <w:rsid w:val="00675608"/>
    <w:rsid w:val="00675FED"/>
    <w:rsid w:val="00676557"/>
    <w:rsid w:val="00676648"/>
    <w:rsid w:val="00676B34"/>
    <w:rsid w:val="00676B6D"/>
    <w:rsid w:val="00676C67"/>
    <w:rsid w:val="00676F55"/>
    <w:rsid w:val="00676F56"/>
    <w:rsid w:val="006775AB"/>
    <w:rsid w:val="00677AB7"/>
    <w:rsid w:val="006803AA"/>
    <w:rsid w:val="00680567"/>
    <w:rsid w:val="00680C6D"/>
    <w:rsid w:val="00680E42"/>
    <w:rsid w:val="00680E7D"/>
    <w:rsid w:val="00680FB3"/>
    <w:rsid w:val="00681149"/>
    <w:rsid w:val="006812AB"/>
    <w:rsid w:val="006815D4"/>
    <w:rsid w:val="00681953"/>
    <w:rsid w:val="00681E6E"/>
    <w:rsid w:val="00682187"/>
    <w:rsid w:val="00682753"/>
    <w:rsid w:val="00682C9C"/>
    <w:rsid w:val="0068373D"/>
    <w:rsid w:val="0068377D"/>
    <w:rsid w:val="006838B9"/>
    <w:rsid w:val="0068455D"/>
    <w:rsid w:val="00685A51"/>
    <w:rsid w:val="00685FCC"/>
    <w:rsid w:val="00686118"/>
    <w:rsid w:val="006863D9"/>
    <w:rsid w:val="00686A7F"/>
    <w:rsid w:val="006878AA"/>
    <w:rsid w:val="00690148"/>
    <w:rsid w:val="006903C0"/>
    <w:rsid w:val="006905E1"/>
    <w:rsid w:val="00690A43"/>
    <w:rsid w:val="00690AA4"/>
    <w:rsid w:val="00690DC5"/>
    <w:rsid w:val="0069130C"/>
    <w:rsid w:val="006913F0"/>
    <w:rsid w:val="006917A4"/>
    <w:rsid w:val="0069191E"/>
    <w:rsid w:val="00691B86"/>
    <w:rsid w:val="00691B8D"/>
    <w:rsid w:val="006921E0"/>
    <w:rsid w:val="0069223E"/>
    <w:rsid w:val="00692743"/>
    <w:rsid w:val="00692870"/>
    <w:rsid w:val="00692F8D"/>
    <w:rsid w:val="00693158"/>
    <w:rsid w:val="00693790"/>
    <w:rsid w:val="006938B4"/>
    <w:rsid w:val="006942CA"/>
    <w:rsid w:val="0069454C"/>
    <w:rsid w:val="00694999"/>
    <w:rsid w:val="006949EC"/>
    <w:rsid w:val="00694BC5"/>
    <w:rsid w:val="00694F86"/>
    <w:rsid w:val="0069524E"/>
    <w:rsid w:val="00695C6A"/>
    <w:rsid w:val="0069625E"/>
    <w:rsid w:val="0069653F"/>
    <w:rsid w:val="0069655D"/>
    <w:rsid w:val="00696757"/>
    <w:rsid w:val="00696A45"/>
    <w:rsid w:val="00696FE7"/>
    <w:rsid w:val="00697022"/>
    <w:rsid w:val="006975D3"/>
    <w:rsid w:val="006979C8"/>
    <w:rsid w:val="00697A38"/>
    <w:rsid w:val="00697F59"/>
    <w:rsid w:val="00697FBC"/>
    <w:rsid w:val="006A0B95"/>
    <w:rsid w:val="006A0C77"/>
    <w:rsid w:val="006A10F0"/>
    <w:rsid w:val="006A1CA7"/>
    <w:rsid w:val="006A24B1"/>
    <w:rsid w:val="006A26DD"/>
    <w:rsid w:val="006A29B3"/>
    <w:rsid w:val="006A2B2D"/>
    <w:rsid w:val="006A3186"/>
    <w:rsid w:val="006A328A"/>
    <w:rsid w:val="006A4573"/>
    <w:rsid w:val="006A4857"/>
    <w:rsid w:val="006A4A1D"/>
    <w:rsid w:val="006A4B56"/>
    <w:rsid w:val="006A5212"/>
    <w:rsid w:val="006A52F9"/>
    <w:rsid w:val="006A5D73"/>
    <w:rsid w:val="006A619B"/>
    <w:rsid w:val="006A674C"/>
    <w:rsid w:val="006A68B5"/>
    <w:rsid w:val="006A6AF3"/>
    <w:rsid w:val="006A700A"/>
    <w:rsid w:val="006A728B"/>
    <w:rsid w:val="006A75B6"/>
    <w:rsid w:val="006A76E5"/>
    <w:rsid w:val="006A77B1"/>
    <w:rsid w:val="006A78FA"/>
    <w:rsid w:val="006A7943"/>
    <w:rsid w:val="006A79A3"/>
    <w:rsid w:val="006A7AEF"/>
    <w:rsid w:val="006A7D8A"/>
    <w:rsid w:val="006A7DFD"/>
    <w:rsid w:val="006B00C5"/>
    <w:rsid w:val="006B0545"/>
    <w:rsid w:val="006B089F"/>
    <w:rsid w:val="006B0A49"/>
    <w:rsid w:val="006B0F6B"/>
    <w:rsid w:val="006B0FEE"/>
    <w:rsid w:val="006B11D8"/>
    <w:rsid w:val="006B1883"/>
    <w:rsid w:val="006B1BEE"/>
    <w:rsid w:val="006B2A87"/>
    <w:rsid w:val="006B36C0"/>
    <w:rsid w:val="006B38DA"/>
    <w:rsid w:val="006B3A68"/>
    <w:rsid w:val="006B3A9F"/>
    <w:rsid w:val="006B3FDD"/>
    <w:rsid w:val="006B410E"/>
    <w:rsid w:val="006B4480"/>
    <w:rsid w:val="006B4598"/>
    <w:rsid w:val="006B4AD5"/>
    <w:rsid w:val="006B4D97"/>
    <w:rsid w:val="006B533F"/>
    <w:rsid w:val="006B62B6"/>
    <w:rsid w:val="006B6AF5"/>
    <w:rsid w:val="006B79A1"/>
    <w:rsid w:val="006B7F48"/>
    <w:rsid w:val="006C01A7"/>
    <w:rsid w:val="006C0598"/>
    <w:rsid w:val="006C090D"/>
    <w:rsid w:val="006C0D8C"/>
    <w:rsid w:val="006C13DD"/>
    <w:rsid w:val="006C1B70"/>
    <w:rsid w:val="006C1B77"/>
    <w:rsid w:val="006C1C41"/>
    <w:rsid w:val="006C1DD2"/>
    <w:rsid w:val="006C1F42"/>
    <w:rsid w:val="006C2089"/>
    <w:rsid w:val="006C2125"/>
    <w:rsid w:val="006C242F"/>
    <w:rsid w:val="006C262F"/>
    <w:rsid w:val="006C30EA"/>
    <w:rsid w:val="006C3594"/>
    <w:rsid w:val="006C3820"/>
    <w:rsid w:val="006C3ACC"/>
    <w:rsid w:val="006C3CE8"/>
    <w:rsid w:val="006C3D28"/>
    <w:rsid w:val="006C43EE"/>
    <w:rsid w:val="006C4413"/>
    <w:rsid w:val="006C4580"/>
    <w:rsid w:val="006C46BA"/>
    <w:rsid w:val="006C4A4C"/>
    <w:rsid w:val="006C4BBE"/>
    <w:rsid w:val="006C51C7"/>
    <w:rsid w:val="006C52AB"/>
    <w:rsid w:val="006C6164"/>
    <w:rsid w:val="006C6A58"/>
    <w:rsid w:val="006C6BF5"/>
    <w:rsid w:val="006C72BB"/>
    <w:rsid w:val="006C7AE6"/>
    <w:rsid w:val="006C7C63"/>
    <w:rsid w:val="006D0109"/>
    <w:rsid w:val="006D024B"/>
    <w:rsid w:val="006D0325"/>
    <w:rsid w:val="006D04C6"/>
    <w:rsid w:val="006D0744"/>
    <w:rsid w:val="006D13D2"/>
    <w:rsid w:val="006D1762"/>
    <w:rsid w:val="006D1A97"/>
    <w:rsid w:val="006D308D"/>
    <w:rsid w:val="006D3239"/>
    <w:rsid w:val="006D3516"/>
    <w:rsid w:val="006D35E0"/>
    <w:rsid w:val="006D3834"/>
    <w:rsid w:val="006D42FE"/>
    <w:rsid w:val="006D442C"/>
    <w:rsid w:val="006D47A1"/>
    <w:rsid w:val="006D49D7"/>
    <w:rsid w:val="006D58A7"/>
    <w:rsid w:val="006D5D5A"/>
    <w:rsid w:val="006D6226"/>
    <w:rsid w:val="006D6577"/>
    <w:rsid w:val="006D69E9"/>
    <w:rsid w:val="006D69F8"/>
    <w:rsid w:val="006D6A1F"/>
    <w:rsid w:val="006D6AA5"/>
    <w:rsid w:val="006D6E49"/>
    <w:rsid w:val="006D6E7D"/>
    <w:rsid w:val="006D7079"/>
    <w:rsid w:val="006D7F35"/>
    <w:rsid w:val="006E0336"/>
    <w:rsid w:val="006E04CC"/>
    <w:rsid w:val="006E0B80"/>
    <w:rsid w:val="006E0B99"/>
    <w:rsid w:val="006E1273"/>
    <w:rsid w:val="006E1346"/>
    <w:rsid w:val="006E1364"/>
    <w:rsid w:val="006E2137"/>
    <w:rsid w:val="006E21A9"/>
    <w:rsid w:val="006E2897"/>
    <w:rsid w:val="006E2B15"/>
    <w:rsid w:val="006E2D14"/>
    <w:rsid w:val="006E4684"/>
    <w:rsid w:val="006E474F"/>
    <w:rsid w:val="006E4E3A"/>
    <w:rsid w:val="006E519C"/>
    <w:rsid w:val="006E5795"/>
    <w:rsid w:val="006E58A9"/>
    <w:rsid w:val="006E595B"/>
    <w:rsid w:val="006E5E0A"/>
    <w:rsid w:val="006E64A7"/>
    <w:rsid w:val="006E69F3"/>
    <w:rsid w:val="006E735C"/>
    <w:rsid w:val="006E7E75"/>
    <w:rsid w:val="006F07C8"/>
    <w:rsid w:val="006F0A51"/>
    <w:rsid w:val="006F0FFC"/>
    <w:rsid w:val="006F19C4"/>
    <w:rsid w:val="006F1A4B"/>
    <w:rsid w:val="006F20A2"/>
    <w:rsid w:val="006F2E92"/>
    <w:rsid w:val="006F2F80"/>
    <w:rsid w:val="006F3642"/>
    <w:rsid w:val="006F39E7"/>
    <w:rsid w:val="006F3FE7"/>
    <w:rsid w:val="006F4118"/>
    <w:rsid w:val="006F44B6"/>
    <w:rsid w:val="006F4582"/>
    <w:rsid w:val="006F4D2C"/>
    <w:rsid w:val="006F4F4B"/>
    <w:rsid w:val="006F5000"/>
    <w:rsid w:val="006F52C9"/>
    <w:rsid w:val="006F534A"/>
    <w:rsid w:val="006F57ED"/>
    <w:rsid w:val="006F6514"/>
    <w:rsid w:val="006F6E12"/>
    <w:rsid w:val="006F6FC9"/>
    <w:rsid w:val="006F700D"/>
    <w:rsid w:val="006F7186"/>
    <w:rsid w:val="006F7330"/>
    <w:rsid w:val="006F7626"/>
    <w:rsid w:val="006F7AA9"/>
    <w:rsid w:val="006F7D7E"/>
    <w:rsid w:val="00700260"/>
    <w:rsid w:val="00700401"/>
    <w:rsid w:val="00700464"/>
    <w:rsid w:val="00700B28"/>
    <w:rsid w:val="00700FA2"/>
    <w:rsid w:val="0070103E"/>
    <w:rsid w:val="007010F5"/>
    <w:rsid w:val="0070110C"/>
    <w:rsid w:val="007012ED"/>
    <w:rsid w:val="00701772"/>
    <w:rsid w:val="00701AFD"/>
    <w:rsid w:val="007020A8"/>
    <w:rsid w:val="0070216C"/>
    <w:rsid w:val="00702326"/>
    <w:rsid w:val="007023A1"/>
    <w:rsid w:val="00702492"/>
    <w:rsid w:val="00702E8E"/>
    <w:rsid w:val="00703123"/>
    <w:rsid w:val="007032A0"/>
    <w:rsid w:val="007032B0"/>
    <w:rsid w:val="007034E2"/>
    <w:rsid w:val="00703849"/>
    <w:rsid w:val="0070391F"/>
    <w:rsid w:val="00703CD5"/>
    <w:rsid w:val="00703DB8"/>
    <w:rsid w:val="00703FD6"/>
    <w:rsid w:val="00705397"/>
    <w:rsid w:val="007053B2"/>
    <w:rsid w:val="00705D51"/>
    <w:rsid w:val="00705DC8"/>
    <w:rsid w:val="00705EFE"/>
    <w:rsid w:val="0070614D"/>
    <w:rsid w:val="00706C0F"/>
    <w:rsid w:val="00706EF2"/>
    <w:rsid w:val="007073B6"/>
    <w:rsid w:val="007076AE"/>
    <w:rsid w:val="007077BA"/>
    <w:rsid w:val="00707C74"/>
    <w:rsid w:val="007100DB"/>
    <w:rsid w:val="00710F91"/>
    <w:rsid w:val="0071248F"/>
    <w:rsid w:val="007129F1"/>
    <w:rsid w:val="007134D6"/>
    <w:rsid w:val="00713548"/>
    <w:rsid w:val="00714390"/>
    <w:rsid w:val="007151B6"/>
    <w:rsid w:val="0071536C"/>
    <w:rsid w:val="0071575E"/>
    <w:rsid w:val="00715BAF"/>
    <w:rsid w:val="00715FF9"/>
    <w:rsid w:val="007161A4"/>
    <w:rsid w:val="00717045"/>
    <w:rsid w:val="007170CB"/>
    <w:rsid w:val="00717DE7"/>
    <w:rsid w:val="00720310"/>
    <w:rsid w:val="007206C4"/>
    <w:rsid w:val="0072089A"/>
    <w:rsid w:val="007208E9"/>
    <w:rsid w:val="007209BB"/>
    <w:rsid w:val="00720E63"/>
    <w:rsid w:val="0072101B"/>
    <w:rsid w:val="007227B8"/>
    <w:rsid w:val="007227F3"/>
    <w:rsid w:val="00722C4B"/>
    <w:rsid w:val="00722CC3"/>
    <w:rsid w:val="00722F41"/>
    <w:rsid w:val="0072303A"/>
    <w:rsid w:val="0072335D"/>
    <w:rsid w:val="0072343C"/>
    <w:rsid w:val="00723890"/>
    <w:rsid w:val="007238EA"/>
    <w:rsid w:val="00723C25"/>
    <w:rsid w:val="00723C4E"/>
    <w:rsid w:val="00723E7C"/>
    <w:rsid w:val="00724235"/>
    <w:rsid w:val="00724249"/>
    <w:rsid w:val="007244C8"/>
    <w:rsid w:val="00724599"/>
    <w:rsid w:val="00724800"/>
    <w:rsid w:val="0072484F"/>
    <w:rsid w:val="00725127"/>
    <w:rsid w:val="00725827"/>
    <w:rsid w:val="00725933"/>
    <w:rsid w:val="007259C8"/>
    <w:rsid w:val="00725FB2"/>
    <w:rsid w:val="00726C07"/>
    <w:rsid w:val="00726C58"/>
    <w:rsid w:val="00726FC0"/>
    <w:rsid w:val="00726FC8"/>
    <w:rsid w:val="00727316"/>
    <w:rsid w:val="00727508"/>
    <w:rsid w:val="00727B11"/>
    <w:rsid w:val="00727BBA"/>
    <w:rsid w:val="00730390"/>
    <w:rsid w:val="0073076B"/>
    <w:rsid w:val="00730AD5"/>
    <w:rsid w:val="0073130F"/>
    <w:rsid w:val="007314B9"/>
    <w:rsid w:val="007318BC"/>
    <w:rsid w:val="00731BB3"/>
    <w:rsid w:val="00732773"/>
    <w:rsid w:val="0073283F"/>
    <w:rsid w:val="007328FF"/>
    <w:rsid w:val="00732BD4"/>
    <w:rsid w:val="00732F20"/>
    <w:rsid w:val="007336F0"/>
    <w:rsid w:val="007339B5"/>
    <w:rsid w:val="00734592"/>
    <w:rsid w:val="007346AB"/>
    <w:rsid w:val="007346B2"/>
    <w:rsid w:val="007349BC"/>
    <w:rsid w:val="00734CC4"/>
    <w:rsid w:val="007353F9"/>
    <w:rsid w:val="00735534"/>
    <w:rsid w:val="00735803"/>
    <w:rsid w:val="007360EA"/>
    <w:rsid w:val="0073610E"/>
    <w:rsid w:val="00736138"/>
    <w:rsid w:val="007361A7"/>
    <w:rsid w:val="0073624D"/>
    <w:rsid w:val="0073632A"/>
    <w:rsid w:val="007368D7"/>
    <w:rsid w:val="00737643"/>
    <w:rsid w:val="00737AE3"/>
    <w:rsid w:val="00737C77"/>
    <w:rsid w:val="007403F3"/>
    <w:rsid w:val="00740964"/>
    <w:rsid w:val="007416DF"/>
    <w:rsid w:val="0074188B"/>
    <w:rsid w:val="007418D1"/>
    <w:rsid w:val="00741D3D"/>
    <w:rsid w:val="0074208F"/>
    <w:rsid w:val="007422BC"/>
    <w:rsid w:val="00742A08"/>
    <w:rsid w:val="00742AA4"/>
    <w:rsid w:val="00742F57"/>
    <w:rsid w:val="007438B4"/>
    <w:rsid w:val="00743D65"/>
    <w:rsid w:val="00743F9E"/>
    <w:rsid w:val="007445FC"/>
    <w:rsid w:val="00744A31"/>
    <w:rsid w:val="00744AC5"/>
    <w:rsid w:val="00744C30"/>
    <w:rsid w:val="00744CA3"/>
    <w:rsid w:val="00744D5F"/>
    <w:rsid w:val="00745497"/>
    <w:rsid w:val="0074585A"/>
    <w:rsid w:val="00745C95"/>
    <w:rsid w:val="00745CF4"/>
    <w:rsid w:val="00745F89"/>
    <w:rsid w:val="0074603F"/>
    <w:rsid w:val="00746239"/>
    <w:rsid w:val="0074633F"/>
    <w:rsid w:val="007464C3"/>
    <w:rsid w:val="00746528"/>
    <w:rsid w:val="0074660F"/>
    <w:rsid w:val="007466C6"/>
    <w:rsid w:val="007466FD"/>
    <w:rsid w:val="00746E6E"/>
    <w:rsid w:val="00747046"/>
    <w:rsid w:val="007474FE"/>
    <w:rsid w:val="00747F1F"/>
    <w:rsid w:val="0075009A"/>
    <w:rsid w:val="0075086C"/>
    <w:rsid w:val="00750BB3"/>
    <w:rsid w:val="00750C65"/>
    <w:rsid w:val="00750E2B"/>
    <w:rsid w:val="00751348"/>
    <w:rsid w:val="00751B9B"/>
    <w:rsid w:val="00751DEC"/>
    <w:rsid w:val="007520C0"/>
    <w:rsid w:val="0075261D"/>
    <w:rsid w:val="007526AB"/>
    <w:rsid w:val="007529D8"/>
    <w:rsid w:val="00752D18"/>
    <w:rsid w:val="00752F85"/>
    <w:rsid w:val="007539E4"/>
    <w:rsid w:val="00753FA8"/>
    <w:rsid w:val="00754273"/>
    <w:rsid w:val="007544C2"/>
    <w:rsid w:val="0075488F"/>
    <w:rsid w:val="00755359"/>
    <w:rsid w:val="0075543C"/>
    <w:rsid w:val="0075598A"/>
    <w:rsid w:val="00755A51"/>
    <w:rsid w:val="00755EF8"/>
    <w:rsid w:val="007566EC"/>
    <w:rsid w:val="00756CF4"/>
    <w:rsid w:val="00756D6C"/>
    <w:rsid w:val="00756D9E"/>
    <w:rsid w:val="00757139"/>
    <w:rsid w:val="0075725D"/>
    <w:rsid w:val="00757584"/>
    <w:rsid w:val="00757EC8"/>
    <w:rsid w:val="00757F2A"/>
    <w:rsid w:val="00757F97"/>
    <w:rsid w:val="007600B8"/>
    <w:rsid w:val="007604E3"/>
    <w:rsid w:val="00760603"/>
    <w:rsid w:val="0076060E"/>
    <w:rsid w:val="00760A6F"/>
    <w:rsid w:val="00760C64"/>
    <w:rsid w:val="00761248"/>
    <w:rsid w:val="0076168A"/>
    <w:rsid w:val="00761779"/>
    <w:rsid w:val="0076194A"/>
    <w:rsid w:val="00761ED8"/>
    <w:rsid w:val="00762198"/>
    <w:rsid w:val="00762322"/>
    <w:rsid w:val="0076281F"/>
    <w:rsid w:val="0076296F"/>
    <w:rsid w:val="00763031"/>
    <w:rsid w:val="00763164"/>
    <w:rsid w:val="0076334B"/>
    <w:rsid w:val="007634B9"/>
    <w:rsid w:val="007639E6"/>
    <w:rsid w:val="00763BF3"/>
    <w:rsid w:val="00763F49"/>
    <w:rsid w:val="007646D6"/>
    <w:rsid w:val="007649BE"/>
    <w:rsid w:val="00764D33"/>
    <w:rsid w:val="00764D8C"/>
    <w:rsid w:val="00764EA3"/>
    <w:rsid w:val="00765248"/>
    <w:rsid w:val="00765322"/>
    <w:rsid w:val="00765A4E"/>
    <w:rsid w:val="00765DE9"/>
    <w:rsid w:val="00765F91"/>
    <w:rsid w:val="00766B57"/>
    <w:rsid w:val="00766E04"/>
    <w:rsid w:val="00767677"/>
    <w:rsid w:val="007677BE"/>
    <w:rsid w:val="0076793E"/>
    <w:rsid w:val="00767F1C"/>
    <w:rsid w:val="0077019D"/>
    <w:rsid w:val="0077088B"/>
    <w:rsid w:val="0077098D"/>
    <w:rsid w:val="00771A93"/>
    <w:rsid w:val="00771BA0"/>
    <w:rsid w:val="00771BB7"/>
    <w:rsid w:val="00771BF7"/>
    <w:rsid w:val="00771FAA"/>
    <w:rsid w:val="00772261"/>
    <w:rsid w:val="007727AF"/>
    <w:rsid w:val="007728F5"/>
    <w:rsid w:val="0077356B"/>
    <w:rsid w:val="00773A9B"/>
    <w:rsid w:val="00773DFF"/>
    <w:rsid w:val="00773FEE"/>
    <w:rsid w:val="00774284"/>
    <w:rsid w:val="007743BB"/>
    <w:rsid w:val="0077482D"/>
    <w:rsid w:val="00775508"/>
    <w:rsid w:val="00775808"/>
    <w:rsid w:val="0077615F"/>
    <w:rsid w:val="007764B7"/>
    <w:rsid w:val="0077693E"/>
    <w:rsid w:val="00776D17"/>
    <w:rsid w:val="00776ED3"/>
    <w:rsid w:val="00776FC8"/>
    <w:rsid w:val="00777620"/>
    <w:rsid w:val="00777775"/>
    <w:rsid w:val="00777806"/>
    <w:rsid w:val="00777DC7"/>
    <w:rsid w:val="00780296"/>
    <w:rsid w:val="007806C1"/>
    <w:rsid w:val="00780BF4"/>
    <w:rsid w:val="00780CA0"/>
    <w:rsid w:val="00780DA0"/>
    <w:rsid w:val="00781FC1"/>
    <w:rsid w:val="00781FCD"/>
    <w:rsid w:val="00782C6C"/>
    <w:rsid w:val="00782CCB"/>
    <w:rsid w:val="007837CA"/>
    <w:rsid w:val="007838B2"/>
    <w:rsid w:val="00783B4A"/>
    <w:rsid w:val="007841FE"/>
    <w:rsid w:val="0078484E"/>
    <w:rsid w:val="00784CF9"/>
    <w:rsid w:val="00784DEC"/>
    <w:rsid w:val="00784F3D"/>
    <w:rsid w:val="007855B6"/>
    <w:rsid w:val="00785843"/>
    <w:rsid w:val="0078584C"/>
    <w:rsid w:val="0078597E"/>
    <w:rsid w:val="00785B1D"/>
    <w:rsid w:val="00786724"/>
    <w:rsid w:val="00786979"/>
    <w:rsid w:val="00786BE7"/>
    <w:rsid w:val="00786D4F"/>
    <w:rsid w:val="00786EBB"/>
    <w:rsid w:val="007872D8"/>
    <w:rsid w:val="00787795"/>
    <w:rsid w:val="00787846"/>
    <w:rsid w:val="00787FF9"/>
    <w:rsid w:val="007908F0"/>
    <w:rsid w:val="0079095B"/>
    <w:rsid w:val="007909F4"/>
    <w:rsid w:val="00790D42"/>
    <w:rsid w:val="00790D79"/>
    <w:rsid w:val="007910B1"/>
    <w:rsid w:val="0079119C"/>
    <w:rsid w:val="00791316"/>
    <w:rsid w:val="007914D5"/>
    <w:rsid w:val="00791728"/>
    <w:rsid w:val="007929E6"/>
    <w:rsid w:val="00792ACC"/>
    <w:rsid w:val="00792C49"/>
    <w:rsid w:val="00792E23"/>
    <w:rsid w:val="0079392F"/>
    <w:rsid w:val="00794076"/>
    <w:rsid w:val="00794595"/>
    <w:rsid w:val="007946CB"/>
    <w:rsid w:val="00794C77"/>
    <w:rsid w:val="00794E44"/>
    <w:rsid w:val="007951DA"/>
    <w:rsid w:val="007957E2"/>
    <w:rsid w:val="00795D36"/>
    <w:rsid w:val="00795E64"/>
    <w:rsid w:val="00795F12"/>
    <w:rsid w:val="00796630"/>
    <w:rsid w:val="00796BBE"/>
    <w:rsid w:val="00797888"/>
    <w:rsid w:val="00797E43"/>
    <w:rsid w:val="007A0AEE"/>
    <w:rsid w:val="007A1182"/>
    <w:rsid w:val="007A17F9"/>
    <w:rsid w:val="007A1AEC"/>
    <w:rsid w:val="007A2077"/>
    <w:rsid w:val="007A20B5"/>
    <w:rsid w:val="007A20FF"/>
    <w:rsid w:val="007A2543"/>
    <w:rsid w:val="007A2667"/>
    <w:rsid w:val="007A2DBA"/>
    <w:rsid w:val="007A2F95"/>
    <w:rsid w:val="007A41F5"/>
    <w:rsid w:val="007A4265"/>
    <w:rsid w:val="007A44B3"/>
    <w:rsid w:val="007A471E"/>
    <w:rsid w:val="007A4968"/>
    <w:rsid w:val="007A4B5D"/>
    <w:rsid w:val="007A4DB4"/>
    <w:rsid w:val="007A4E45"/>
    <w:rsid w:val="007A5C11"/>
    <w:rsid w:val="007A5FB7"/>
    <w:rsid w:val="007A65D4"/>
    <w:rsid w:val="007A6735"/>
    <w:rsid w:val="007A6D98"/>
    <w:rsid w:val="007A768F"/>
    <w:rsid w:val="007B049D"/>
    <w:rsid w:val="007B071A"/>
    <w:rsid w:val="007B08C9"/>
    <w:rsid w:val="007B0DA4"/>
    <w:rsid w:val="007B0E56"/>
    <w:rsid w:val="007B10AC"/>
    <w:rsid w:val="007B138F"/>
    <w:rsid w:val="007B147C"/>
    <w:rsid w:val="007B288A"/>
    <w:rsid w:val="007B328D"/>
    <w:rsid w:val="007B381D"/>
    <w:rsid w:val="007B3F1D"/>
    <w:rsid w:val="007B4DAB"/>
    <w:rsid w:val="007B535C"/>
    <w:rsid w:val="007B554C"/>
    <w:rsid w:val="007B5EE8"/>
    <w:rsid w:val="007B64EC"/>
    <w:rsid w:val="007B6839"/>
    <w:rsid w:val="007B6E06"/>
    <w:rsid w:val="007B7632"/>
    <w:rsid w:val="007B7C5E"/>
    <w:rsid w:val="007B7CFD"/>
    <w:rsid w:val="007B7F13"/>
    <w:rsid w:val="007C0324"/>
    <w:rsid w:val="007C07A4"/>
    <w:rsid w:val="007C0D8E"/>
    <w:rsid w:val="007C16E7"/>
    <w:rsid w:val="007C1D5C"/>
    <w:rsid w:val="007C2303"/>
    <w:rsid w:val="007C2734"/>
    <w:rsid w:val="007C2795"/>
    <w:rsid w:val="007C2B68"/>
    <w:rsid w:val="007C36D4"/>
    <w:rsid w:val="007C3D6C"/>
    <w:rsid w:val="007C4299"/>
    <w:rsid w:val="007C4735"/>
    <w:rsid w:val="007C48E1"/>
    <w:rsid w:val="007C4B88"/>
    <w:rsid w:val="007C5498"/>
    <w:rsid w:val="007C5616"/>
    <w:rsid w:val="007C691B"/>
    <w:rsid w:val="007C6A6E"/>
    <w:rsid w:val="007C6FD0"/>
    <w:rsid w:val="007C7146"/>
    <w:rsid w:val="007C7553"/>
    <w:rsid w:val="007C7727"/>
    <w:rsid w:val="007C7D21"/>
    <w:rsid w:val="007D022C"/>
    <w:rsid w:val="007D03B9"/>
    <w:rsid w:val="007D073A"/>
    <w:rsid w:val="007D07FD"/>
    <w:rsid w:val="007D09F4"/>
    <w:rsid w:val="007D0E38"/>
    <w:rsid w:val="007D10A0"/>
    <w:rsid w:val="007D1271"/>
    <w:rsid w:val="007D14C8"/>
    <w:rsid w:val="007D1B25"/>
    <w:rsid w:val="007D1F9C"/>
    <w:rsid w:val="007D23B2"/>
    <w:rsid w:val="007D263B"/>
    <w:rsid w:val="007D2816"/>
    <w:rsid w:val="007D2B8B"/>
    <w:rsid w:val="007D2BC0"/>
    <w:rsid w:val="007D2D54"/>
    <w:rsid w:val="007D2FD3"/>
    <w:rsid w:val="007D325C"/>
    <w:rsid w:val="007D366C"/>
    <w:rsid w:val="007D3D9F"/>
    <w:rsid w:val="007D3EDA"/>
    <w:rsid w:val="007D5A17"/>
    <w:rsid w:val="007D5DF2"/>
    <w:rsid w:val="007D5E85"/>
    <w:rsid w:val="007D6135"/>
    <w:rsid w:val="007D6CA9"/>
    <w:rsid w:val="007D790E"/>
    <w:rsid w:val="007D7A43"/>
    <w:rsid w:val="007D7AB3"/>
    <w:rsid w:val="007D7C1C"/>
    <w:rsid w:val="007D7E22"/>
    <w:rsid w:val="007E0142"/>
    <w:rsid w:val="007E06E5"/>
    <w:rsid w:val="007E07D0"/>
    <w:rsid w:val="007E0D76"/>
    <w:rsid w:val="007E0E2B"/>
    <w:rsid w:val="007E1228"/>
    <w:rsid w:val="007E1450"/>
    <w:rsid w:val="007E1875"/>
    <w:rsid w:val="007E1A22"/>
    <w:rsid w:val="007E1F5F"/>
    <w:rsid w:val="007E207F"/>
    <w:rsid w:val="007E2418"/>
    <w:rsid w:val="007E2540"/>
    <w:rsid w:val="007E26C4"/>
    <w:rsid w:val="007E2B98"/>
    <w:rsid w:val="007E2D3D"/>
    <w:rsid w:val="007E30D9"/>
    <w:rsid w:val="007E39C0"/>
    <w:rsid w:val="007E39F9"/>
    <w:rsid w:val="007E3C51"/>
    <w:rsid w:val="007E42F0"/>
    <w:rsid w:val="007E44CD"/>
    <w:rsid w:val="007E4585"/>
    <w:rsid w:val="007E465F"/>
    <w:rsid w:val="007E4CC4"/>
    <w:rsid w:val="007E50C8"/>
    <w:rsid w:val="007E5155"/>
    <w:rsid w:val="007E5213"/>
    <w:rsid w:val="007E57DA"/>
    <w:rsid w:val="007E5822"/>
    <w:rsid w:val="007E5C29"/>
    <w:rsid w:val="007E5DF6"/>
    <w:rsid w:val="007E6461"/>
    <w:rsid w:val="007E6C88"/>
    <w:rsid w:val="007E75DE"/>
    <w:rsid w:val="007E77A6"/>
    <w:rsid w:val="007E7837"/>
    <w:rsid w:val="007E7BBF"/>
    <w:rsid w:val="007F08FD"/>
    <w:rsid w:val="007F0D37"/>
    <w:rsid w:val="007F20CC"/>
    <w:rsid w:val="007F2126"/>
    <w:rsid w:val="007F2318"/>
    <w:rsid w:val="007F27F4"/>
    <w:rsid w:val="007F2FC8"/>
    <w:rsid w:val="007F3BA1"/>
    <w:rsid w:val="007F3CAB"/>
    <w:rsid w:val="007F3D1D"/>
    <w:rsid w:val="007F3DC2"/>
    <w:rsid w:val="007F3E81"/>
    <w:rsid w:val="007F4373"/>
    <w:rsid w:val="007F4524"/>
    <w:rsid w:val="007F45B0"/>
    <w:rsid w:val="007F4805"/>
    <w:rsid w:val="007F4F63"/>
    <w:rsid w:val="007F52E6"/>
    <w:rsid w:val="007F59B6"/>
    <w:rsid w:val="007F646F"/>
    <w:rsid w:val="007F6974"/>
    <w:rsid w:val="007F6F30"/>
    <w:rsid w:val="007F7065"/>
    <w:rsid w:val="007F7511"/>
    <w:rsid w:val="007F7B02"/>
    <w:rsid w:val="00800319"/>
    <w:rsid w:val="00800320"/>
    <w:rsid w:val="0080054A"/>
    <w:rsid w:val="0080099D"/>
    <w:rsid w:val="00800B1F"/>
    <w:rsid w:val="00800BFE"/>
    <w:rsid w:val="008016FC"/>
    <w:rsid w:val="00801AEF"/>
    <w:rsid w:val="00801D1B"/>
    <w:rsid w:val="00801D58"/>
    <w:rsid w:val="00801F8F"/>
    <w:rsid w:val="0080203B"/>
    <w:rsid w:val="00802139"/>
    <w:rsid w:val="00802259"/>
    <w:rsid w:val="00802438"/>
    <w:rsid w:val="00802AC9"/>
    <w:rsid w:val="00802AF6"/>
    <w:rsid w:val="00802D48"/>
    <w:rsid w:val="00802E42"/>
    <w:rsid w:val="008032A5"/>
    <w:rsid w:val="00803532"/>
    <w:rsid w:val="0080368A"/>
    <w:rsid w:val="00804B25"/>
    <w:rsid w:val="00804B32"/>
    <w:rsid w:val="00805228"/>
    <w:rsid w:val="00805265"/>
    <w:rsid w:val="00805375"/>
    <w:rsid w:val="0080565F"/>
    <w:rsid w:val="00805666"/>
    <w:rsid w:val="00805F8A"/>
    <w:rsid w:val="00805FCF"/>
    <w:rsid w:val="00806005"/>
    <w:rsid w:val="00806024"/>
    <w:rsid w:val="0080665C"/>
    <w:rsid w:val="00806810"/>
    <w:rsid w:val="00806833"/>
    <w:rsid w:val="00806F07"/>
    <w:rsid w:val="00807768"/>
    <w:rsid w:val="00807CCF"/>
    <w:rsid w:val="00807EF1"/>
    <w:rsid w:val="00807EF4"/>
    <w:rsid w:val="0081039D"/>
    <w:rsid w:val="008103FC"/>
    <w:rsid w:val="00810D10"/>
    <w:rsid w:val="00810DFB"/>
    <w:rsid w:val="0081128F"/>
    <w:rsid w:val="00811470"/>
    <w:rsid w:val="00811A9B"/>
    <w:rsid w:val="00811F7F"/>
    <w:rsid w:val="00812873"/>
    <w:rsid w:val="008129E9"/>
    <w:rsid w:val="00812DA2"/>
    <w:rsid w:val="00812FCD"/>
    <w:rsid w:val="008133C2"/>
    <w:rsid w:val="008135A8"/>
    <w:rsid w:val="0081367E"/>
    <w:rsid w:val="00813CDF"/>
    <w:rsid w:val="00813DB6"/>
    <w:rsid w:val="00813E6E"/>
    <w:rsid w:val="00814D1C"/>
    <w:rsid w:val="00815122"/>
    <w:rsid w:val="00815186"/>
    <w:rsid w:val="00815288"/>
    <w:rsid w:val="008166A6"/>
    <w:rsid w:val="00816AB9"/>
    <w:rsid w:val="0081724C"/>
    <w:rsid w:val="00817404"/>
    <w:rsid w:val="00817662"/>
    <w:rsid w:val="00817BF9"/>
    <w:rsid w:val="00817C6F"/>
    <w:rsid w:val="008208FC"/>
    <w:rsid w:val="00820BBC"/>
    <w:rsid w:val="00820CAF"/>
    <w:rsid w:val="00821A2D"/>
    <w:rsid w:val="00822264"/>
    <w:rsid w:val="008222E8"/>
    <w:rsid w:val="00822315"/>
    <w:rsid w:val="00822381"/>
    <w:rsid w:val="008224C9"/>
    <w:rsid w:val="008229D4"/>
    <w:rsid w:val="00822A3B"/>
    <w:rsid w:val="0082306C"/>
    <w:rsid w:val="00823865"/>
    <w:rsid w:val="0082391C"/>
    <w:rsid w:val="00824252"/>
    <w:rsid w:val="00824487"/>
    <w:rsid w:val="008245B1"/>
    <w:rsid w:val="0082494F"/>
    <w:rsid w:val="00824EC9"/>
    <w:rsid w:val="00824ED9"/>
    <w:rsid w:val="00824F4B"/>
    <w:rsid w:val="008251E4"/>
    <w:rsid w:val="008252EA"/>
    <w:rsid w:val="00825443"/>
    <w:rsid w:val="008256D2"/>
    <w:rsid w:val="008259C9"/>
    <w:rsid w:val="00825FD5"/>
    <w:rsid w:val="0082605D"/>
    <w:rsid w:val="00826073"/>
    <w:rsid w:val="008260D8"/>
    <w:rsid w:val="008265CD"/>
    <w:rsid w:val="00826A0C"/>
    <w:rsid w:val="00826A3F"/>
    <w:rsid w:val="008272C3"/>
    <w:rsid w:val="00827305"/>
    <w:rsid w:val="008275C4"/>
    <w:rsid w:val="00827810"/>
    <w:rsid w:val="0082795E"/>
    <w:rsid w:val="008306F2"/>
    <w:rsid w:val="00830A8D"/>
    <w:rsid w:val="00830C0F"/>
    <w:rsid w:val="00830FF3"/>
    <w:rsid w:val="00831BE4"/>
    <w:rsid w:val="00831DF3"/>
    <w:rsid w:val="008334B4"/>
    <w:rsid w:val="00834158"/>
    <w:rsid w:val="0083444A"/>
    <w:rsid w:val="0083498A"/>
    <w:rsid w:val="00834AD8"/>
    <w:rsid w:val="00834F60"/>
    <w:rsid w:val="00834F8C"/>
    <w:rsid w:val="00835221"/>
    <w:rsid w:val="008355AC"/>
    <w:rsid w:val="00836160"/>
    <w:rsid w:val="008362AC"/>
    <w:rsid w:val="008362DC"/>
    <w:rsid w:val="0083680F"/>
    <w:rsid w:val="00836AB4"/>
    <w:rsid w:val="00836B31"/>
    <w:rsid w:val="00837472"/>
    <w:rsid w:val="00837672"/>
    <w:rsid w:val="00840282"/>
    <w:rsid w:val="008405C3"/>
    <w:rsid w:val="00840AF8"/>
    <w:rsid w:val="008411DC"/>
    <w:rsid w:val="00841491"/>
    <w:rsid w:val="008416E7"/>
    <w:rsid w:val="00841704"/>
    <w:rsid w:val="00841A3C"/>
    <w:rsid w:val="00842818"/>
    <w:rsid w:val="00843640"/>
    <w:rsid w:val="00845768"/>
    <w:rsid w:val="00845A3F"/>
    <w:rsid w:val="00845DE1"/>
    <w:rsid w:val="00845F48"/>
    <w:rsid w:val="0084627D"/>
    <w:rsid w:val="008462F6"/>
    <w:rsid w:val="00846535"/>
    <w:rsid w:val="0084732B"/>
    <w:rsid w:val="00847613"/>
    <w:rsid w:val="00850190"/>
    <w:rsid w:val="0085175A"/>
    <w:rsid w:val="00851993"/>
    <w:rsid w:val="008522B7"/>
    <w:rsid w:val="00852331"/>
    <w:rsid w:val="00852766"/>
    <w:rsid w:val="00852842"/>
    <w:rsid w:val="00853A71"/>
    <w:rsid w:val="00853A76"/>
    <w:rsid w:val="00853DFB"/>
    <w:rsid w:val="00854397"/>
    <w:rsid w:val="00854A7E"/>
    <w:rsid w:val="00854F31"/>
    <w:rsid w:val="0085507D"/>
    <w:rsid w:val="008550E0"/>
    <w:rsid w:val="0085543F"/>
    <w:rsid w:val="0085597C"/>
    <w:rsid w:val="00855D7B"/>
    <w:rsid w:val="00855EBF"/>
    <w:rsid w:val="0085609C"/>
    <w:rsid w:val="0085612B"/>
    <w:rsid w:val="008561F3"/>
    <w:rsid w:val="0085673C"/>
    <w:rsid w:val="00856D95"/>
    <w:rsid w:val="00856E56"/>
    <w:rsid w:val="00857124"/>
    <w:rsid w:val="0085728B"/>
    <w:rsid w:val="008574C4"/>
    <w:rsid w:val="00857C62"/>
    <w:rsid w:val="0086014E"/>
    <w:rsid w:val="00860170"/>
    <w:rsid w:val="00860BD1"/>
    <w:rsid w:val="00860F3D"/>
    <w:rsid w:val="0086163A"/>
    <w:rsid w:val="008618B0"/>
    <w:rsid w:val="00861B39"/>
    <w:rsid w:val="00861C8A"/>
    <w:rsid w:val="00861FD6"/>
    <w:rsid w:val="008622E1"/>
    <w:rsid w:val="00862F7A"/>
    <w:rsid w:val="00862FE3"/>
    <w:rsid w:val="008630E7"/>
    <w:rsid w:val="0086368F"/>
    <w:rsid w:val="00863AA7"/>
    <w:rsid w:val="00863C76"/>
    <w:rsid w:val="008641E6"/>
    <w:rsid w:val="00864239"/>
    <w:rsid w:val="008643BC"/>
    <w:rsid w:val="00864720"/>
    <w:rsid w:val="00864BBA"/>
    <w:rsid w:val="0086620A"/>
    <w:rsid w:val="008662CE"/>
    <w:rsid w:val="0086649D"/>
    <w:rsid w:val="00866533"/>
    <w:rsid w:val="008668B5"/>
    <w:rsid w:val="008668EE"/>
    <w:rsid w:val="00867169"/>
    <w:rsid w:val="008674BC"/>
    <w:rsid w:val="0086770E"/>
    <w:rsid w:val="00867B48"/>
    <w:rsid w:val="00867C64"/>
    <w:rsid w:val="00867F9E"/>
    <w:rsid w:val="0087031E"/>
    <w:rsid w:val="00870A2D"/>
    <w:rsid w:val="00870B0A"/>
    <w:rsid w:val="008711A9"/>
    <w:rsid w:val="00871764"/>
    <w:rsid w:val="00872547"/>
    <w:rsid w:val="00872AF0"/>
    <w:rsid w:val="00872BCD"/>
    <w:rsid w:val="00872FA2"/>
    <w:rsid w:val="00873078"/>
    <w:rsid w:val="008732B2"/>
    <w:rsid w:val="0087360A"/>
    <w:rsid w:val="00873811"/>
    <w:rsid w:val="00873D6F"/>
    <w:rsid w:val="00873E8D"/>
    <w:rsid w:val="00874159"/>
    <w:rsid w:val="00874394"/>
    <w:rsid w:val="00874681"/>
    <w:rsid w:val="008751A9"/>
    <w:rsid w:val="00875402"/>
    <w:rsid w:val="00875A52"/>
    <w:rsid w:val="00875B99"/>
    <w:rsid w:val="008760F2"/>
    <w:rsid w:val="00876271"/>
    <w:rsid w:val="008762B5"/>
    <w:rsid w:val="00876375"/>
    <w:rsid w:val="00876890"/>
    <w:rsid w:val="00880108"/>
    <w:rsid w:val="00880556"/>
    <w:rsid w:val="0088151B"/>
    <w:rsid w:val="0088192A"/>
    <w:rsid w:val="00881C67"/>
    <w:rsid w:val="00882108"/>
    <w:rsid w:val="008824CE"/>
    <w:rsid w:val="00882790"/>
    <w:rsid w:val="00882B10"/>
    <w:rsid w:val="00882C44"/>
    <w:rsid w:val="00882F10"/>
    <w:rsid w:val="008839AC"/>
    <w:rsid w:val="008841ED"/>
    <w:rsid w:val="00884791"/>
    <w:rsid w:val="008847A1"/>
    <w:rsid w:val="008849E1"/>
    <w:rsid w:val="00884C6C"/>
    <w:rsid w:val="00884E47"/>
    <w:rsid w:val="00885367"/>
    <w:rsid w:val="00885739"/>
    <w:rsid w:val="0088591D"/>
    <w:rsid w:val="00885A49"/>
    <w:rsid w:val="00885B2C"/>
    <w:rsid w:val="00886282"/>
    <w:rsid w:val="0088635F"/>
    <w:rsid w:val="00886547"/>
    <w:rsid w:val="0088664B"/>
    <w:rsid w:val="008866C5"/>
    <w:rsid w:val="008869E2"/>
    <w:rsid w:val="00886B0C"/>
    <w:rsid w:val="00886C5D"/>
    <w:rsid w:val="00886C61"/>
    <w:rsid w:val="008874B5"/>
    <w:rsid w:val="008875F7"/>
    <w:rsid w:val="00887A2A"/>
    <w:rsid w:val="008902BD"/>
    <w:rsid w:val="00890FCD"/>
    <w:rsid w:val="008912FC"/>
    <w:rsid w:val="008914A8"/>
    <w:rsid w:val="008918A0"/>
    <w:rsid w:val="00891A88"/>
    <w:rsid w:val="00891B23"/>
    <w:rsid w:val="00891B97"/>
    <w:rsid w:val="00891D9C"/>
    <w:rsid w:val="008921CE"/>
    <w:rsid w:val="00892688"/>
    <w:rsid w:val="00893303"/>
    <w:rsid w:val="00893361"/>
    <w:rsid w:val="0089336C"/>
    <w:rsid w:val="008939CC"/>
    <w:rsid w:val="00893A15"/>
    <w:rsid w:val="00893DD5"/>
    <w:rsid w:val="00893DF1"/>
    <w:rsid w:val="00894830"/>
    <w:rsid w:val="00894973"/>
    <w:rsid w:val="00894AED"/>
    <w:rsid w:val="00894D38"/>
    <w:rsid w:val="00894E4B"/>
    <w:rsid w:val="0089514B"/>
    <w:rsid w:val="00895246"/>
    <w:rsid w:val="00895349"/>
    <w:rsid w:val="008958D1"/>
    <w:rsid w:val="00896BF8"/>
    <w:rsid w:val="008970A9"/>
    <w:rsid w:val="0089735C"/>
    <w:rsid w:val="0089798E"/>
    <w:rsid w:val="00897BE1"/>
    <w:rsid w:val="00897D65"/>
    <w:rsid w:val="008A015D"/>
    <w:rsid w:val="008A0209"/>
    <w:rsid w:val="008A0304"/>
    <w:rsid w:val="008A09E0"/>
    <w:rsid w:val="008A0D5A"/>
    <w:rsid w:val="008A177D"/>
    <w:rsid w:val="008A18DE"/>
    <w:rsid w:val="008A1E18"/>
    <w:rsid w:val="008A2208"/>
    <w:rsid w:val="008A244C"/>
    <w:rsid w:val="008A26CC"/>
    <w:rsid w:val="008A2EA1"/>
    <w:rsid w:val="008A3215"/>
    <w:rsid w:val="008A3713"/>
    <w:rsid w:val="008A37B6"/>
    <w:rsid w:val="008A4369"/>
    <w:rsid w:val="008A47AA"/>
    <w:rsid w:val="008A48EA"/>
    <w:rsid w:val="008A50A8"/>
    <w:rsid w:val="008A52F3"/>
    <w:rsid w:val="008A5732"/>
    <w:rsid w:val="008A58B4"/>
    <w:rsid w:val="008A59FF"/>
    <w:rsid w:val="008A6331"/>
    <w:rsid w:val="008A6589"/>
    <w:rsid w:val="008A6DBB"/>
    <w:rsid w:val="008A7268"/>
    <w:rsid w:val="008A72AB"/>
    <w:rsid w:val="008A750A"/>
    <w:rsid w:val="008A7760"/>
    <w:rsid w:val="008A7B00"/>
    <w:rsid w:val="008A7D51"/>
    <w:rsid w:val="008B00FD"/>
    <w:rsid w:val="008B06E8"/>
    <w:rsid w:val="008B0860"/>
    <w:rsid w:val="008B099F"/>
    <w:rsid w:val="008B119F"/>
    <w:rsid w:val="008B1215"/>
    <w:rsid w:val="008B1418"/>
    <w:rsid w:val="008B1854"/>
    <w:rsid w:val="008B1F2A"/>
    <w:rsid w:val="008B1F49"/>
    <w:rsid w:val="008B1FC7"/>
    <w:rsid w:val="008B2306"/>
    <w:rsid w:val="008B25D9"/>
    <w:rsid w:val="008B27BC"/>
    <w:rsid w:val="008B2914"/>
    <w:rsid w:val="008B2ABE"/>
    <w:rsid w:val="008B2FFE"/>
    <w:rsid w:val="008B3308"/>
    <w:rsid w:val="008B3859"/>
    <w:rsid w:val="008B39D8"/>
    <w:rsid w:val="008B3C12"/>
    <w:rsid w:val="008B3C2F"/>
    <w:rsid w:val="008B45C9"/>
    <w:rsid w:val="008B499E"/>
    <w:rsid w:val="008B4E9C"/>
    <w:rsid w:val="008B5029"/>
    <w:rsid w:val="008B51B7"/>
    <w:rsid w:val="008B540D"/>
    <w:rsid w:val="008B560C"/>
    <w:rsid w:val="008B59AC"/>
    <w:rsid w:val="008B5C59"/>
    <w:rsid w:val="008B6051"/>
    <w:rsid w:val="008B63E6"/>
    <w:rsid w:val="008B6844"/>
    <w:rsid w:val="008B6DB7"/>
    <w:rsid w:val="008B6E82"/>
    <w:rsid w:val="008B72F9"/>
    <w:rsid w:val="008B7529"/>
    <w:rsid w:val="008B7BA7"/>
    <w:rsid w:val="008C00A0"/>
    <w:rsid w:val="008C05CC"/>
    <w:rsid w:val="008C0ABA"/>
    <w:rsid w:val="008C1C27"/>
    <w:rsid w:val="008C1F84"/>
    <w:rsid w:val="008C20E4"/>
    <w:rsid w:val="008C27A0"/>
    <w:rsid w:val="008C28E1"/>
    <w:rsid w:val="008C2966"/>
    <w:rsid w:val="008C2970"/>
    <w:rsid w:val="008C2D08"/>
    <w:rsid w:val="008C3C5B"/>
    <w:rsid w:val="008C4143"/>
    <w:rsid w:val="008C4C74"/>
    <w:rsid w:val="008C4CBD"/>
    <w:rsid w:val="008C4F51"/>
    <w:rsid w:val="008C4FA7"/>
    <w:rsid w:val="008C52F9"/>
    <w:rsid w:val="008C55DB"/>
    <w:rsid w:val="008C62A9"/>
    <w:rsid w:val="008C6C41"/>
    <w:rsid w:val="008D0AF4"/>
    <w:rsid w:val="008D0E02"/>
    <w:rsid w:val="008D137B"/>
    <w:rsid w:val="008D13C6"/>
    <w:rsid w:val="008D154A"/>
    <w:rsid w:val="008D1DD0"/>
    <w:rsid w:val="008D1F6E"/>
    <w:rsid w:val="008D2471"/>
    <w:rsid w:val="008D26A1"/>
    <w:rsid w:val="008D2A3F"/>
    <w:rsid w:val="008D304D"/>
    <w:rsid w:val="008D333E"/>
    <w:rsid w:val="008D41BB"/>
    <w:rsid w:val="008D437E"/>
    <w:rsid w:val="008D4691"/>
    <w:rsid w:val="008D4AAD"/>
    <w:rsid w:val="008D4B73"/>
    <w:rsid w:val="008D4E05"/>
    <w:rsid w:val="008D4E48"/>
    <w:rsid w:val="008D51ED"/>
    <w:rsid w:val="008D5457"/>
    <w:rsid w:val="008D55CE"/>
    <w:rsid w:val="008D59FB"/>
    <w:rsid w:val="008D5C4E"/>
    <w:rsid w:val="008D5E67"/>
    <w:rsid w:val="008D63FE"/>
    <w:rsid w:val="008D6988"/>
    <w:rsid w:val="008D6B2B"/>
    <w:rsid w:val="008D7684"/>
    <w:rsid w:val="008E080D"/>
    <w:rsid w:val="008E0DD4"/>
    <w:rsid w:val="008E0F9B"/>
    <w:rsid w:val="008E14B4"/>
    <w:rsid w:val="008E1522"/>
    <w:rsid w:val="008E176B"/>
    <w:rsid w:val="008E17DA"/>
    <w:rsid w:val="008E18AA"/>
    <w:rsid w:val="008E19E9"/>
    <w:rsid w:val="008E1BB0"/>
    <w:rsid w:val="008E2175"/>
    <w:rsid w:val="008E222E"/>
    <w:rsid w:val="008E266F"/>
    <w:rsid w:val="008E2EDC"/>
    <w:rsid w:val="008E359F"/>
    <w:rsid w:val="008E3A50"/>
    <w:rsid w:val="008E3DA4"/>
    <w:rsid w:val="008E3F46"/>
    <w:rsid w:val="008E4A55"/>
    <w:rsid w:val="008E518E"/>
    <w:rsid w:val="008E5DF6"/>
    <w:rsid w:val="008E5FE0"/>
    <w:rsid w:val="008E61C9"/>
    <w:rsid w:val="008E6250"/>
    <w:rsid w:val="008E63C6"/>
    <w:rsid w:val="008E6676"/>
    <w:rsid w:val="008E66AF"/>
    <w:rsid w:val="008E67AF"/>
    <w:rsid w:val="008E6985"/>
    <w:rsid w:val="008E72AC"/>
    <w:rsid w:val="008E7792"/>
    <w:rsid w:val="008E77EE"/>
    <w:rsid w:val="008E7C78"/>
    <w:rsid w:val="008E7E3F"/>
    <w:rsid w:val="008F011E"/>
    <w:rsid w:val="008F02F0"/>
    <w:rsid w:val="008F05A6"/>
    <w:rsid w:val="008F08DF"/>
    <w:rsid w:val="008F0A93"/>
    <w:rsid w:val="008F0C27"/>
    <w:rsid w:val="008F164A"/>
    <w:rsid w:val="008F17EE"/>
    <w:rsid w:val="008F1A63"/>
    <w:rsid w:val="008F1B57"/>
    <w:rsid w:val="008F1E57"/>
    <w:rsid w:val="008F20B6"/>
    <w:rsid w:val="008F214B"/>
    <w:rsid w:val="008F253E"/>
    <w:rsid w:val="008F2885"/>
    <w:rsid w:val="008F3516"/>
    <w:rsid w:val="008F399C"/>
    <w:rsid w:val="008F4284"/>
    <w:rsid w:val="008F42D2"/>
    <w:rsid w:val="008F453A"/>
    <w:rsid w:val="008F48CA"/>
    <w:rsid w:val="008F507E"/>
    <w:rsid w:val="008F54B9"/>
    <w:rsid w:val="008F65E8"/>
    <w:rsid w:val="008F69E2"/>
    <w:rsid w:val="008F6B3A"/>
    <w:rsid w:val="008F6DE2"/>
    <w:rsid w:val="008F71A5"/>
    <w:rsid w:val="008F7734"/>
    <w:rsid w:val="008F7759"/>
    <w:rsid w:val="008F7ADE"/>
    <w:rsid w:val="008F7B8E"/>
    <w:rsid w:val="008F7C4B"/>
    <w:rsid w:val="009004B6"/>
    <w:rsid w:val="009005BD"/>
    <w:rsid w:val="00900A3C"/>
    <w:rsid w:val="00900B9D"/>
    <w:rsid w:val="00900E8C"/>
    <w:rsid w:val="00901B2B"/>
    <w:rsid w:val="00901FA7"/>
    <w:rsid w:val="0090216E"/>
    <w:rsid w:val="00902CF5"/>
    <w:rsid w:val="00902F79"/>
    <w:rsid w:val="009032EE"/>
    <w:rsid w:val="009033DC"/>
    <w:rsid w:val="00903899"/>
    <w:rsid w:val="0090398C"/>
    <w:rsid w:val="00904506"/>
    <w:rsid w:val="009045F3"/>
    <w:rsid w:val="009047DE"/>
    <w:rsid w:val="00904F3D"/>
    <w:rsid w:val="00905229"/>
    <w:rsid w:val="0090522B"/>
    <w:rsid w:val="00905D1F"/>
    <w:rsid w:val="00905ED7"/>
    <w:rsid w:val="009061E8"/>
    <w:rsid w:val="009063E3"/>
    <w:rsid w:val="00906466"/>
    <w:rsid w:val="009067CE"/>
    <w:rsid w:val="009067EC"/>
    <w:rsid w:val="00906EC2"/>
    <w:rsid w:val="0090715D"/>
    <w:rsid w:val="00907235"/>
    <w:rsid w:val="00907272"/>
    <w:rsid w:val="009079C2"/>
    <w:rsid w:val="00910EB2"/>
    <w:rsid w:val="00910F88"/>
    <w:rsid w:val="00911305"/>
    <w:rsid w:val="0091176C"/>
    <w:rsid w:val="0091187A"/>
    <w:rsid w:val="009118D4"/>
    <w:rsid w:val="009120CD"/>
    <w:rsid w:val="009127EE"/>
    <w:rsid w:val="00912B0F"/>
    <w:rsid w:val="00913911"/>
    <w:rsid w:val="00913A34"/>
    <w:rsid w:val="00914300"/>
    <w:rsid w:val="009149AF"/>
    <w:rsid w:val="009152A1"/>
    <w:rsid w:val="009168AE"/>
    <w:rsid w:val="00916BA8"/>
    <w:rsid w:val="00916D84"/>
    <w:rsid w:val="0091708C"/>
    <w:rsid w:val="009170EB"/>
    <w:rsid w:val="009171AE"/>
    <w:rsid w:val="00917A69"/>
    <w:rsid w:val="00917B0E"/>
    <w:rsid w:val="00917F7A"/>
    <w:rsid w:val="009207AD"/>
    <w:rsid w:val="0092088C"/>
    <w:rsid w:val="009209E7"/>
    <w:rsid w:val="00920E5D"/>
    <w:rsid w:val="00921371"/>
    <w:rsid w:val="0092156D"/>
    <w:rsid w:val="009216C7"/>
    <w:rsid w:val="00921845"/>
    <w:rsid w:val="00921943"/>
    <w:rsid w:val="00921CA0"/>
    <w:rsid w:val="009220EC"/>
    <w:rsid w:val="009221DC"/>
    <w:rsid w:val="009221FD"/>
    <w:rsid w:val="00922795"/>
    <w:rsid w:val="00922971"/>
    <w:rsid w:val="00922A12"/>
    <w:rsid w:val="0092313A"/>
    <w:rsid w:val="00923BBA"/>
    <w:rsid w:val="009249DD"/>
    <w:rsid w:val="00925409"/>
    <w:rsid w:val="00925412"/>
    <w:rsid w:val="00925695"/>
    <w:rsid w:val="00925B5A"/>
    <w:rsid w:val="00925D18"/>
    <w:rsid w:val="00925DDA"/>
    <w:rsid w:val="00926688"/>
    <w:rsid w:val="00926BFD"/>
    <w:rsid w:val="00926C72"/>
    <w:rsid w:val="00927022"/>
    <w:rsid w:val="00927658"/>
    <w:rsid w:val="0092772D"/>
    <w:rsid w:val="0092779B"/>
    <w:rsid w:val="00927C78"/>
    <w:rsid w:val="00927CC9"/>
    <w:rsid w:val="00927F7E"/>
    <w:rsid w:val="009303EA"/>
    <w:rsid w:val="0093044C"/>
    <w:rsid w:val="0093095B"/>
    <w:rsid w:val="00930996"/>
    <w:rsid w:val="00930DD3"/>
    <w:rsid w:val="00930F39"/>
    <w:rsid w:val="0093100A"/>
    <w:rsid w:val="00931246"/>
    <w:rsid w:val="0093136E"/>
    <w:rsid w:val="0093166E"/>
    <w:rsid w:val="00931A12"/>
    <w:rsid w:val="00931C30"/>
    <w:rsid w:val="00931FB5"/>
    <w:rsid w:val="0093219A"/>
    <w:rsid w:val="0093241C"/>
    <w:rsid w:val="009324A7"/>
    <w:rsid w:val="00932514"/>
    <w:rsid w:val="009325A3"/>
    <w:rsid w:val="0093329F"/>
    <w:rsid w:val="00933499"/>
    <w:rsid w:val="00933568"/>
    <w:rsid w:val="00933909"/>
    <w:rsid w:val="00933DD7"/>
    <w:rsid w:val="00933DDA"/>
    <w:rsid w:val="00933F3E"/>
    <w:rsid w:val="00934277"/>
    <w:rsid w:val="009349AE"/>
    <w:rsid w:val="00934A24"/>
    <w:rsid w:val="00934E7A"/>
    <w:rsid w:val="00935239"/>
    <w:rsid w:val="00935429"/>
    <w:rsid w:val="00935C55"/>
    <w:rsid w:val="00935F68"/>
    <w:rsid w:val="00936239"/>
    <w:rsid w:val="009362D7"/>
    <w:rsid w:val="009362E4"/>
    <w:rsid w:val="0093661A"/>
    <w:rsid w:val="00936845"/>
    <w:rsid w:val="00936C31"/>
    <w:rsid w:val="00937409"/>
    <w:rsid w:val="0093766B"/>
    <w:rsid w:val="00937E7A"/>
    <w:rsid w:val="00940091"/>
    <w:rsid w:val="009404EE"/>
    <w:rsid w:val="009409F1"/>
    <w:rsid w:val="00940BCE"/>
    <w:rsid w:val="009411D8"/>
    <w:rsid w:val="0094173F"/>
    <w:rsid w:val="009419FE"/>
    <w:rsid w:val="00942540"/>
    <w:rsid w:val="00942A48"/>
    <w:rsid w:val="00942F56"/>
    <w:rsid w:val="00943109"/>
    <w:rsid w:val="0094342A"/>
    <w:rsid w:val="009434B2"/>
    <w:rsid w:val="00943A7E"/>
    <w:rsid w:val="00944513"/>
    <w:rsid w:val="009449C7"/>
    <w:rsid w:val="00944A7B"/>
    <w:rsid w:val="00944E23"/>
    <w:rsid w:val="00945038"/>
    <w:rsid w:val="00945342"/>
    <w:rsid w:val="0094579F"/>
    <w:rsid w:val="009458DE"/>
    <w:rsid w:val="00945BAC"/>
    <w:rsid w:val="00945EAE"/>
    <w:rsid w:val="00946100"/>
    <w:rsid w:val="0094628B"/>
    <w:rsid w:val="00946316"/>
    <w:rsid w:val="00946868"/>
    <w:rsid w:val="009469B7"/>
    <w:rsid w:val="00946B63"/>
    <w:rsid w:val="00946E0C"/>
    <w:rsid w:val="0094760D"/>
    <w:rsid w:val="00950404"/>
    <w:rsid w:val="0095041F"/>
    <w:rsid w:val="0095050C"/>
    <w:rsid w:val="009507F9"/>
    <w:rsid w:val="00950BF8"/>
    <w:rsid w:val="00950FD3"/>
    <w:rsid w:val="00951845"/>
    <w:rsid w:val="00951A0C"/>
    <w:rsid w:val="00951B91"/>
    <w:rsid w:val="00951CD2"/>
    <w:rsid w:val="00952649"/>
    <w:rsid w:val="009526FC"/>
    <w:rsid w:val="009536E0"/>
    <w:rsid w:val="00953879"/>
    <w:rsid w:val="00953AAB"/>
    <w:rsid w:val="00953F9F"/>
    <w:rsid w:val="00954077"/>
    <w:rsid w:val="009542D8"/>
    <w:rsid w:val="00954C66"/>
    <w:rsid w:val="00954D43"/>
    <w:rsid w:val="009558CB"/>
    <w:rsid w:val="00955B17"/>
    <w:rsid w:val="009562E5"/>
    <w:rsid w:val="00956BA9"/>
    <w:rsid w:val="009571E5"/>
    <w:rsid w:val="00957212"/>
    <w:rsid w:val="00957C18"/>
    <w:rsid w:val="00960506"/>
    <w:rsid w:val="00960620"/>
    <w:rsid w:val="0096071A"/>
    <w:rsid w:val="0096091B"/>
    <w:rsid w:val="00960EAB"/>
    <w:rsid w:val="00961596"/>
    <w:rsid w:val="00962683"/>
    <w:rsid w:val="009629D9"/>
    <w:rsid w:val="00963185"/>
    <w:rsid w:val="0096388F"/>
    <w:rsid w:val="00964C30"/>
    <w:rsid w:val="00964E1A"/>
    <w:rsid w:val="00965046"/>
    <w:rsid w:val="009653AE"/>
    <w:rsid w:val="0096580C"/>
    <w:rsid w:val="009658A3"/>
    <w:rsid w:val="00965B00"/>
    <w:rsid w:val="00965B51"/>
    <w:rsid w:val="00965D3C"/>
    <w:rsid w:val="0096654D"/>
    <w:rsid w:val="009666AA"/>
    <w:rsid w:val="00966D0C"/>
    <w:rsid w:val="00967427"/>
    <w:rsid w:val="0096750F"/>
    <w:rsid w:val="0096787F"/>
    <w:rsid w:val="00967A02"/>
    <w:rsid w:val="00967B09"/>
    <w:rsid w:val="00967D5D"/>
    <w:rsid w:val="00967D5E"/>
    <w:rsid w:val="009702FF"/>
    <w:rsid w:val="009707F2"/>
    <w:rsid w:val="00970DBC"/>
    <w:rsid w:val="00971379"/>
    <w:rsid w:val="0097182E"/>
    <w:rsid w:val="00971BCF"/>
    <w:rsid w:val="00971CCA"/>
    <w:rsid w:val="00971FDF"/>
    <w:rsid w:val="00972FD4"/>
    <w:rsid w:val="00973142"/>
    <w:rsid w:val="00973266"/>
    <w:rsid w:val="009734F0"/>
    <w:rsid w:val="00973562"/>
    <w:rsid w:val="00973732"/>
    <w:rsid w:val="00973C7A"/>
    <w:rsid w:val="00973D4B"/>
    <w:rsid w:val="00973DDC"/>
    <w:rsid w:val="009754E2"/>
    <w:rsid w:val="009757A7"/>
    <w:rsid w:val="0097591B"/>
    <w:rsid w:val="00976071"/>
    <w:rsid w:val="0097732A"/>
    <w:rsid w:val="00977548"/>
    <w:rsid w:val="009779FC"/>
    <w:rsid w:val="00977A63"/>
    <w:rsid w:val="00977A99"/>
    <w:rsid w:val="00980301"/>
    <w:rsid w:val="00980647"/>
    <w:rsid w:val="00980A74"/>
    <w:rsid w:val="00980D06"/>
    <w:rsid w:val="00980E08"/>
    <w:rsid w:val="00980F9E"/>
    <w:rsid w:val="00981ABD"/>
    <w:rsid w:val="00981D61"/>
    <w:rsid w:val="00981D7C"/>
    <w:rsid w:val="0098225F"/>
    <w:rsid w:val="00982A28"/>
    <w:rsid w:val="00982A82"/>
    <w:rsid w:val="00982C72"/>
    <w:rsid w:val="00982E5D"/>
    <w:rsid w:val="00983319"/>
    <w:rsid w:val="00983B84"/>
    <w:rsid w:val="00983BDB"/>
    <w:rsid w:val="009844A0"/>
    <w:rsid w:val="009845C0"/>
    <w:rsid w:val="00984B24"/>
    <w:rsid w:val="00984D0D"/>
    <w:rsid w:val="009851BD"/>
    <w:rsid w:val="00985990"/>
    <w:rsid w:val="009863DD"/>
    <w:rsid w:val="00986635"/>
    <w:rsid w:val="009866E7"/>
    <w:rsid w:val="00986798"/>
    <w:rsid w:val="00986852"/>
    <w:rsid w:val="00986976"/>
    <w:rsid w:val="00986A32"/>
    <w:rsid w:val="00986C9A"/>
    <w:rsid w:val="00986F4E"/>
    <w:rsid w:val="00986F88"/>
    <w:rsid w:val="00987248"/>
    <w:rsid w:val="00987525"/>
    <w:rsid w:val="00987D73"/>
    <w:rsid w:val="00987E5F"/>
    <w:rsid w:val="009901DA"/>
    <w:rsid w:val="0099085B"/>
    <w:rsid w:val="00990E80"/>
    <w:rsid w:val="009911B6"/>
    <w:rsid w:val="009916E5"/>
    <w:rsid w:val="00991F58"/>
    <w:rsid w:val="00992198"/>
    <w:rsid w:val="009922C4"/>
    <w:rsid w:val="00992BBE"/>
    <w:rsid w:val="00992D75"/>
    <w:rsid w:val="00992EFA"/>
    <w:rsid w:val="00992F07"/>
    <w:rsid w:val="0099326A"/>
    <w:rsid w:val="00993B56"/>
    <w:rsid w:val="00994B83"/>
    <w:rsid w:val="00994EF3"/>
    <w:rsid w:val="009951E0"/>
    <w:rsid w:val="009954D2"/>
    <w:rsid w:val="00995B12"/>
    <w:rsid w:val="00995C3E"/>
    <w:rsid w:val="00996188"/>
    <w:rsid w:val="00996348"/>
    <w:rsid w:val="0099695B"/>
    <w:rsid w:val="00997D3E"/>
    <w:rsid w:val="00997DCC"/>
    <w:rsid w:val="009A005A"/>
    <w:rsid w:val="009A01EB"/>
    <w:rsid w:val="009A02C5"/>
    <w:rsid w:val="009A0A65"/>
    <w:rsid w:val="009A0F09"/>
    <w:rsid w:val="009A157D"/>
    <w:rsid w:val="009A159E"/>
    <w:rsid w:val="009A18EA"/>
    <w:rsid w:val="009A24B1"/>
    <w:rsid w:val="009A2518"/>
    <w:rsid w:val="009A2B68"/>
    <w:rsid w:val="009A32D5"/>
    <w:rsid w:val="009A3A11"/>
    <w:rsid w:val="009A3D1C"/>
    <w:rsid w:val="009A3F21"/>
    <w:rsid w:val="009A4664"/>
    <w:rsid w:val="009A4E8F"/>
    <w:rsid w:val="009A5C57"/>
    <w:rsid w:val="009A5F94"/>
    <w:rsid w:val="009A62A9"/>
    <w:rsid w:val="009A67F7"/>
    <w:rsid w:val="009A6954"/>
    <w:rsid w:val="009A6BEF"/>
    <w:rsid w:val="009A712B"/>
    <w:rsid w:val="009A715F"/>
    <w:rsid w:val="009A76C7"/>
    <w:rsid w:val="009A76ED"/>
    <w:rsid w:val="009A78E1"/>
    <w:rsid w:val="009B0A10"/>
    <w:rsid w:val="009B0C7C"/>
    <w:rsid w:val="009B12FC"/>
    <w:rsid w:val="009B1FDF"/>
    <w:rsid w:val="009B2513"/>
    <w:rsid w:val="009B2B69"/>
    <w:rsid w:val="009B2D11"/>
    <w:rsid w:val="009B3037"/>
    <w:rsid w:val="009B32A6"/>
    <w:rsid w:val="009B3321"/>
    <w:rsid w:val="009B347E"/>
    <w:rsid w:val="009B3732"/>
    <w:rsid w:val="009B394F"/>
    <w:rsid w:val="009B3B36"/>
    <w:rsid w:val="009B458A"/>
    <w:rsid w:val="009B4AE4"/>
    <w:rsid w:val="009B54F9"/>
    <w:rsid w:val="009B642F"/>
    <w:rsid w:val="009B64A2"/>
    <w:rsid w:val="009B68FE"/>
    <w:rsid w:val="009B6EF9"/>
    <w:rsid w:val="009B7234"/>
    <w:rsid w:val="009B72E1"/>
    <w:rsid w:val="009B7397"/>
    <w:rsid w:val="009B7494"/>
    <w:rsid w:val="009B76E5"/>
    <w:rsid w:val="009B78F5"/>
    <w:rsid w:val="009B7998"/>
    <w:rsid w:val="009B799C"/>
    <w:rsid w:val="009B7F80"/>
    <w:rsid w:val="009B7FD8"/>
    <w:rsid w:val="009C0178"/>
    <w:rsid w:val="009C0191"/>
    <w:rsid w:val="009C03D1"/>
    <w:rsid w:val="009C067B"/>
    <w:rsid w:val="009C0899"/>
    <w:rsid w:val="009C09B4"/>
    <w:rsid w:val="009C0F4A"/>
    <w:rsid w:val="009C17BA"/>
    <w:rsid w:val="009C17F7"/>
    <w:rsid w:val="009C1957"/>
    <w:rsid w:val="009C1B6E"/>
    <w:rsid w:val="009C1F10"/>
    <w:rsid w:val="009C20DF"/>
    <w:rsid w:val="009C25AB"/>
    <w:rsid w:val="009C2A93"/>
    <w:rsid w:val="009C2C57"/>
    <w:rsid w:val="009C2E5F"/>
    <w:rsid w:val="009C2F6E"/>
    <w:rsid w:val="009C32AC"/>
    <w:rsid w:val="009C3B10"/>
    <w:rsid w:val="009C3E14"/>
    <w:rsid w:val="009C3EE9"/>
    <w:rsid w:val="009C467A"/>
    <w:rsid w:val="009C47A2"/>
    <w:rsid w:val="009C4A15"/>
    <w:rsid w:val="009C4A97"/>
    <w:rsid w:val="009C4E2D"/>
    <w:rsid w:val="009C51DC"/>
    <w:rsid w:val="009C5B47"/>
    <w:rsid w:val="009C5F84"/>
    <w:rsid w:val="009C6053"/>
    <w:rsid w:val="009C64FE"/>
    <w:rsid w:val="009C668F"/>
    <w:rsid w:val="009C67C4"/>
    <w:rsid w:val="009C689B"/>
    <w:rsid w:val="009C6954"/>
    <w:rsid w:val="009C6A1E"/>
    <w:rsid w:val="009C6CC6"/>
    <w:rsid w:val="009C6D80"/>
    <w:rsid w:val="009C75FD"/>
    <w:rsid w:val="009C7914"/>
    <w:rsid w:val="009C7EAD"/>
    <w:rsid w:val="009C7F11"/>
    <w:rsid w:val="009C7F85"/>
    <w:rsid w:val="009D0701"/>
    <w:rsid w:val="009D0CFF"/>
    <w:rsid w:val="009D0DFE"/>
    <w:rsid w:val="009D0E99"/>
    <w:rsid w:val="009D1205"/>
    <w:rsid w:val="009D182B"/>
    <w:rsid w:val="009D1888"/>
    <w:rsid w:val="009D18D0"/>
    <w:rsid w:val="009D190D"/>
    <w:rsid w:val="009D1C3A"/>
    <w:rsid w:val="009D20A1"/>
    <w:rsid w:val="009D2887"/>
    <w:rsid w:val="009D2971"/>
    <w:rsid w:val="009D30D4"/>
    <w:rsid w:val="009D3A8E"/>
    <w:rsid w:val="009D3BC3"/>
    <w:rsid w:val="009D40A9"/>
    <w:rsid w:val="009D41A0"/>
    <w:rsid w:val="009D42C8"/>
    <w:rsid w:val="009D457A"/>
    <w:rsid w:val="009D4A42"/>
    <w:rsid w:val="009D4C28"/>
    <w:rsid w:val="009D4D25"/>
    <w:rsid w:val="009D51C5"/>
    <w:rsid w:val="009D5297"/>
    <w:rsid w:val="009D52C5"/>
    <w:rsid w:val="009D53AF"/>
    <w:rsid w:val="009D5D8E"/>
    <w:rsid w:val="009D5F30"/>
    <w:rsid w:val="009D6205"/>
    <w:rsid w:val="009D63AF"/>
    <w:rsid w:val="009D69B3"/>
    <w:rsid w:val="009D6B04"/>
    <w:rsid w:val="009D6C60"/>
    <w:rsid w:val="009D6CA8"/>
    <w:rsid w:val="009D6D5B"/>
    <w:rsid w:val="009D6E39"/>
    <w:rsid w:val="009D71B6"/>
    <w:rsid w:val="009D796C"/>
    <w:rsid w:val="009E01E4"/>
    <w:rsid w:val="009E0438"/>
    <w:rsid w:val="009E049E"/>
    <w:rsid w:val="009E076E"/>
    <w:rsid w:val="009E0792"/>
    <w:rsid w:val="009E12E2"/>
    <w:rsid w:val="009E1674"/>
    <w:rsid w:val="009E1D59"/>
    <w:rsid w:val="009E2005"/>
    <w:rsid w:val="009E2E3A"/>
    <w:rsid w:val="009E4150"/>
    <w:rsid w:val="009E4391"/>
    <w:rsid w:val="009E5903"/>
    <w:rsid w:val="009E656F"/>
    <w:rsid w:val="009E6993"/>
    <w:rsid w:val="009E6D97"/>
    <w:rsid w:val="009E6F81"/>
    <w:rsid w:val="009E7499"/>
    <w:rsid w:val="009E7643"/>
    <w:rsid w:val="009E7C71"/>
    <w:rsid w:val="009E7DFE"/>
    <w:rsid w:val="009F0534"/>
    <w:rsid w:val="009F07E8"/>
    <w:rsid w:val="009F0CDF"/>
    <w:rsid w:val="009F0F01"/>
    <w:rsid w:val="009F0FB1"/>
    <w:rsid w:val="009F1016"/>
    <w:rsid w:val="009F1018"/>
    <w:rsid w:val="009F1371"/>
    <w:rsid w:val="009F1B68"/>
    <w:rsid w:val="009F1CA6"/>
    <w:rsid w:val="009F1FAF"/>
    <w:rsid w:val="009F22BE"/>
    <w:rsid w:val="009F2360"/>
    <w:rsid w:val="009F2706"/>
    <w:rsid w:val="009F284A"/>
    <w:rsid w:val="009F2989"/>
    <w:rsid w:val="009F2A9B"/>
    <w:rsid w:val="009F315F"/>
    <w:rsid w:val="009F3164"/>
    <w:rsid w:val="009F35C1"/>
    <w:rsid w:val="009F35C7"/>
    <w:rsid w:val="009F3708"/>
    <w:rsid w:val="009F373A"/>
    <w:rsid w:val="009F3B41"/>
    <w:rsid w:val="009F4249"/>
    <w:rsid w:val="009F43D6"/>
    <w:rsid w:val="009F4623"/>
    <w:rsid w:val="009F48F6"/>
    <w:rsid w:val="009F4C73"/>
    <w:rsid w:val="009F4FC0"/>
    <w:rsid w:val="009F5046"/>
    <w:rsid w:val="009F504A"/>
    <w:rsid w:val="009F5AF4"/>
    <w:rsid w:val="009F5B3D"/>
    <w:rsid w:val="009F6057"/>
    <w:rsid w:val="009F6099"/>
    <w:rsid w:val="009F6194"/>
    <w:rsid w:val="009F645D"/>
    <w:rsid w:val="009F6DCD"/>
    <w:rsid w:val="009F74FD"/>
    <w:rsid w:val="009F7858"/>
    <w:rsid w:val="009F7AC4"/>
    <w:rsid w:val="009F7FAD"/>
    <w:rsid w:val="00A00473"/>
    <w:rsid w:val="00A0063A"/>
    <w:rsid w:val="00A00949"/>
    <w:rsid w:val="00A00DEE"/>
    <w:rsid w:val="00A01498"/>
    <w:rsid w:val="00A01624"/>
    <w:rsid w:val="00A01F24"/>
    <w:rsid w:val="00A01F5E"/>
    <w:rsid w:val="00A02131"/>
    <w:rsid w:val="00A024DE"/>
    <w:rsid w:val="00A0292F"/>
    <w:rsid w:val="00A03A30"/>
    <w:rsid w:val="00A03BC3"/>
    <w:rsid w:val="00A04047"/>
    <w:rsid w:val="00A043BF"/>
    <w:rsid w:val="00A0465B"/>
    <w:rsid w:val="00A04C7E"/>
    <w:rsid w:val="00A04FF9"/>
    <w:rsid w:val="00A051E3"/>
    <w:rsid w:val="00A0530F"/>
    <w:rsid w:val="00A0533C"/>
    <w:rsid w:val="00A05AE1"/>
    <w:rsid w:val="00A05BA5"/>
    <w:rsid w:val="00A065AC"/>
    <w:rsid w:val="00A06E5F"/>
    <w:rsid w:val="00A06F94"/>
    <w:rsid w:val="00A07473"/>
    <w:rsid w:val="00A0797B"/>
    <w:rsid w:val="00A07BD0"/>
    <w:rsid w:val="00A07EBB"/>
    <w:rsid w:val="00A07F60"/>
    <w:rsid w:val="00A10303"/>
    <w:rsid w:val="00A105F7"/>
    <w:rsid w:val="00A10853"/>
    <w:rsid w:val="00A10AEB"/>
    <w:rsid w:val="00A10C0B"/>
    <w:rsid w:val="00A10D36"/>
    <w:rsid w:val="00A10DB3"/>
    <w:rsid w:val="00A1100A"/>
    <w:rsid w:val="00A11869"/>
    <w:rsid w:val="00A1195A"/>
    <w:rsid w:val="00A11D5E"/>
    <w:rsid w:val="00A11E52"/>
    <w:rsid w:val="00A12552"/>
    <w:rsid w:val="00A12BE2"/>
    <w:rsid w:val="00A13024"/>
    <w:rsid w:val="00A135F4"/>
    <w:rsid w:val="00A1368C"/>
    <w:rsid w:val="00A13A0F"/>
    <w:rsid w:val="00A13AD8"/>
    <w:rsid w:val="00A14047"/>
    <w:rsid w:val="00A14633"/>
    <w:rsid w:val="00A149C7"/>
    <w:rsid w:val="00A15040"/>
    <w:rsid w:val="00A151D0"/>
    <w:rsid w:val="00A15342"/>
    <w:rsid w:val="00A15659"/>
    <w:rsid w:val="00A15678"/>
    <w:rsid w:val="00A1573C"/>
    <w:rsid w:val="00A1578E"/>
    <w:rsid w:val="00A15E89"/>
    <w:rsid w:val="00A16040"/>
    <w:rsid w:val="00A163D3"/>
    <w:rsid w:val="00A165B5"/>
    <w:rsid w:val="00A1687A"/>
    <w:rsid w:val="00A16F62"/>
    <w:rsid w:val="00A16FED"/>
    <w:rsid w:val="00A1725D"/>
    <w:rsid w:val="00A175DF"/>
    <w:rsid w:val="00A176B1"/>
    <w:rsid w:val="00A17A3E"/>
    <w:rsid w:val="00A20601"/>
    <w:rsid w:val="00A206F0"/>
    <w:rsid w:val="00A21EA0"/>
    <w:rsid w:val="00A21EFD"/>
    <w:rsid w:val="00A2212C"/>
    <w:rsid w:val="00A22130"/>
    <w:rsid w:val="00A225B4"/>
    <w:rsid w:val="00A22689"/>
    <w:rsid w:val="00A22E7D"/>
    <w:rsid w:val="00A23185"/>
    <w:rsid w:val="00A233F2"/>
    <w:rsid w:val="00A237CF"/>
    <w:rsid w:val="00A23882"/>
    <w:rsid w:val="00A23AC8"/>
    <w:rsid w:val="00A23BC3"/>
    <w:rsid w:val="00A23CB1"/>
    <w:rsid w:val="00A23F20"/>
    <w:rsid w:val="00A24087"/>
    <w:rsid w:val="00A24A27"/>
    <w:rsid w:val="00A24AC5"/>
    <w:rsid w:val="00A24B64"/>
    <w:rsid w:val="00A24BF3"/>
    <w:rsid w:val="00A24C36"/>
    <w:rsid w:val="00A26134"/>
    <w:rsid w:val="00A267EB"/>
    <w:rsid w:val="00A26B3E"/>
    <w:rsid w:val="00A27018"/>
    <w:rsid w:val="00A270CD"/>
    <w:rsid w:val="00A27496"/>
    <w:rsid w:val="00A274FD"/>
    <w:rsid w:val="00A27A24"/>
    <w:rsid w:val="00A30862"/>
    <w:rsid w:val="00A32758"/>
    <w:rsid w:val="00A32C5A"/>
    <w:rsid w:val="00A331A2"/>
    <w:rsid w:val="00A3343B"/>
    <w:rsid w:val="00A3352E"/>
    <w:rsid w:val="00A33647"/>
    <w:rsid w:val="00A33694"/>
    <w:rsid w:val="00A338A3"/>
    <w:rsid w:val="00A33901"/>
    <w:rsid w:val="00A33EFC"/>
    <w:rsid w:val="00A33FF4"/>
    <w:rsid w:val="00A34366"/>
    <w:rsid w:val="00A34906"/>
    <w:rsid w:val="00A34AEE"/>
    <w:rsid w:val="00A34E27"/>
    <w:rsid w:val="00A3500C"/>
    <w:rsid w:val="00A35251"/>
    <w:rsid w:val="00A3555C"/>
    <w:rsid w:val="00A35CEA"/>
    <w:rsid w:val="00A35E58"/>
    <w:rsid w:val="00A36076"/>
    <w:rsid w:val="00A36247"/>
    <w:rsid w:val="00A36683"/>
    <w:rsid w:val="00A37257"/>
    <w:rsid w:val="00A37A90"/>
    <w:rsid w:val="00A37F39"/>
    <w:rsid w:val="00A37FAA"/>
    <w:rsid w:val="00A40126"/>
    <w:rsid w:val="00A40306"/>
    <w:rsid w:val="00A40ABD"/>
    <w:rsid w:val="00A41590"/>
    <w:rsid w:val="00A416C5"/>
    <w:rsid w:val="00A41715"/>
    <w:rsid w:val="00A41EB1"/>
    <w:rsid w:val="00A427EC"/>
    <w:rsid w:val="00A4282D"/>
    <w:rsid w:val="00A428F9"/>
    <w:rsid w:val="00A431C1"/>
    <w:rsid w:val="00A43210"/>
    <w:rsid w:val="00A43339"/>
    <w:rsid w:val="00A437A8"/>
    <w:rsid w:val="00A43B49"/>
    <w:rsid w:val="00A43C6D"/>
    <w:rsid w:val="00A44A20"/>
    <w:rsid w:val="00A44E22"/>
    <w:rsid w:val="00A44E6B"/>
    <w:rsid w:val="00A452FA"/>
    <w:rsid w:val="00A45438"/>
    <w:rsid w:val="00A45A17"/>
    <w:rsid w:val="00A45A4D"/>
    <w:rsid w:val="00A45A83"/>
    <w:rsid w:val="00A46174"/>
    <w:rsid w:val="00A46721"/>
    <w:rsid w:val="00A46939"/>
    <w:rsid w:val="00A46C97"/>
    <w:rsid w:val="00A470E7"/>
    <w:rsid w:val="00A47130"/>
    <w:rsid w:val="00A47299"/>
    <w:rsid w:val="00A472FA"/>
    <w:rsid w:val="00A473A6"/>
    <w:rsid w:val="00A475FA"/>
    <w:rsid w:val="00A5004B"/>
    <w:rsid w:val="00A50366"/>
    <w:rsid w:val="00A5039E"/>
    <w:rsid w:val="00A50807"/>
    <w:rsid w:val="00A5098C"/>
    <w:rsid w:val="00A50D75"/>
    <w:rsid w:val="00A50D9B"/>
    <w:rsid w:val="00A517EF"/>
    <w:rsid w:val="00A51AEF"/>
    <w:rsid w:val="00A51B8B"/>
    <w:rsid w:val="00A530B5"/>
    <w:rsid w:val="00A533C0"/>
    <w:rsid w:val="00A537B0"/>
    <w:rsid w:val="00A537BD"/>
    <w:rsid w:val="00A53937"/>
    <w:rsid w:val="00A53C1A"/>
    <w:rsid w:val="00A53C7A"/>
    <w:rsid w:val="00A54302"/>
    <w:rsid w:val="00A546FA"/>
    <w:rsid w:val="00A54A03"/>
    <w:rsid w:val="00A54D85"/>
    <w:rsid w:val="00A55214"/>
    <w:rsid w:val="00A553C8"/>
    <w:rsid w:val="00A55C18"/>
    <w:rsid w:val="00A55D65"/>
    <w:rsid w:val="00A5687A"/>
    <w:rsid w:val="00A56C81"/>
    <w:rsid w:val="00A56ED3"/>
    <w:rsid w:val="00A56FA5"/>
    <w:rsid w:val="00A57C31"/>
    <w:rsid w:val="00A60218"/>
    <w:rsid w:val="00A603C4"/>
    <w:rsid w:val="00A60AAB"/>
    <w:rsid w:val="00A60CCF"/>
    <w:rsid w:val="00A60F2B"/>
    <w:rsid w:val="00A60F56"/>
    <w:rsid w:val="00A616B4"/>
    <w:rsid w:val="00A6176D"/>
    <w:rsid w:val="00A61DBE"/>
    <w:rsid w:val="00A62193"/>
    <w:rsid w:val="00A621C3"/>
    <w:rsid w:val="00A62914"/>
    <w:rsid w:val="00A62B3C"/>
    <w:rsid w:val="00A62D4C"/>
    <w:rsid w:val="00A62ECA"/>
    <w:rsid w:val="00A636F4"/>
    <w:rsid w:val="00A63C75"/>
    <w:rsid w:val="00A64126"/>
    <w:rsid w:val="00A64209"/>
    <w:rsid w:val="00A642A7"/>
    <w:rsid w:val="00A642FD"/>
    <w:rsid w:val="00A64346"/>
    <w:rsid w:val="00A64495"/>
    <w:rsid w:val="00A64B7C"/>
    <w:rsid w:val="00A6501A"/>
    <w:rsid w:val="00A65A27"/>
    <w:rsid w:val="00A65C56"/>
    <w:rsid w:val="00A660E1"/>
    <w:rsid w:val="00A66241"/>
    <w:rsid w:val="00A669C4"/>
    <w:rsid w:val="00A66B27"/>
    <w:rsid w:val="00A66FC9"/>
    <w:rsid w:val="00A6717A"/>
    <w:rsid w:val="00A67267"/>
    <w:rsid w:val="00A673FE"/>
    <w:rsid w:val="00A67828"/>
    <w:rsid w:val="00A67845"/>
    <w:rsid w:val="00A678BF"/>
    <w:rsid w:val="00A703F8"/>
    <w:rsid w:val="00A705CA"/>
    <w:rsid w:val="00A70984"/>
    <w:rsid w:val="00A70E3A"/>
    <w:rsid w:val="00A71074"/>
    <w:rsid w:val="00A7162A"/>
    <w:rsid w:val="00A7169D"/>
    <w:rsid w:val="00A725BA"/>
    <w:rsid w:val="00A72730"/>
    <w:rsid w:val="00A73404"/>
    <w:rsid w:val="00A735AE"/>
    <w:rsid w:val="00A736C9"/>
    <w:rsid w:val="00A73BEF"/>
    <w:rsid w:val="00A73EAF"/>
    <w:rsid w:val="00A741FC"/>
    <w:rsid w:val="00A742F8"/>
    <w:rsid w:val="00A743A9"/>
    <w:rsid w:val="00A74B22"/>
    <w:rsid w:val="00A74D85"/>
    <w:rsid w:val="00A74EC6"/>
    <w:rsid w:val="00A755C8"/>
    <w:rsid w:val="00A7573C"/>
    <w:rsid w:val="00A7595F"/>
    <w:rsid w:val="00A75A7B"/>
    <w:rsid w:val="00A75D26"/>
    <w:rsid w:val="00A75D45"/>
    <w:rsid w:val="00A75DE4"/>
    <w:rsid w:val="00A762B8"/>
    <w:rsid w:val="00A76EDC"/>
    <w:rsid w:val="00A77633"/>
    <w:rsid w:val="00A77DBB"/>
    <w:rsid w:val="00A80879"/>
    <w:rsid w:val="00A80C75"/>
    <w:rsid w:val="00A80D5E"/>
    <w:rsid w:val="00A81679"/>
    <w:rsid w:val="00A8201B"/>
    <w:rsid w:val="00A820EC"/>
    <w:rsid w:val="00A82CAE"/>
    <w:rsid w:val="00A843EC"/>
    <w:rsid w:val="00A844BC"/>
    <w:rsid w:val="00A844F1"/>
    <w:rsid w:val="00A84C98"/>
    <w:rsid w:val="00A84CC5"/>
    <w:rsid w:val="00A84D49"/>
    <w:rsid w:val="00A85012"/>
    <w:rsid w:val="00A866C2"/>
    <w:rsid w:val="00A86942"/>
    <w:rsid w:val="00A86944"/>
    <w:rsid w:val="00A8723C"/>
    <w:rsid w:val="00A87564"/>
    <w:rsid w:val="00A8798D"/>
    <w:rsid w:val="00A9010A"/>
    <w:rsid w:val="00A906C9"/>
    <w:rsid w:val="00A90F12"/>
    <w:rsid w:val="00A9125A"/>
    <w:rsid w:val="00A913E7"/>
    <w:rsid w:val="00A914C3"/>
    <w:rsid w:val="00A91733"/>
    <w:rsid w:val="00A92275"/>
    <w:rsid w:val="00A92976"/>
    <w:rsid w:val="00A931AF"/>
    <w:rsid w:val="00A9337B"/>
    <w:rsid w:val="00A938C0"/>
    <w:rsid w:val="00A9396A"/>
    <w:rsid w:val="00A93A1F"/>
    <w:rsid w:val="00A93F0A"/>
    <w:rsid w:val="00A94115"/>
    <w:rsid w:val="00A942A2"/>
    <w:rsid w:val="00A947FD"/>
    <w:rsid w:val="00A94C43"/>
    <w:rsid w:val="00A95152"/>
    <w:rsid w:val="00A95228"/>
    <w:rsid w:val="00A952FB"/>
    <w:rsid w:val="00A955D9"/>
    <w:rsid w:val="00A95889"/>
    <w:rsid w:val="00A958C1"/>
    <w:rsid w:val="00A95F78"/>
    <w:rsid w:val="00A96053"/>
    <w:rsid w:val="00A96C28"/>
    <w:rsid w:val="00A96C69"/>
    <w:rsid w:val="00A97250"/>
    <w:rsid w:val="00A9767D"/>
    <w:rsid w:val="00A97C63"/>
    <w:rsid w:val="00A97FB2"/>
    <w:rsid w:val="00AA05CC"/>
    <w:rsid w:val="00AA07E6"/>
    <w:rsid w:val="00AA0843"/>
    <w:rsid w:val="00AA0BA5"/>
    <w:rsid w:val="00AA0BE0"/>
    <w:rsid w:val="00AA1082"/>
    <w:rsid w:val="00AA10B8"/>
    <w:rsid w:val="00AA13D5"/>
    <w:rsid w:val="00AA14DE"/>
    <w:rsid w:val="00AA16D8"/>
    <w:rsid w:val="00AA1DE3"/>
    <w:rsid w:val="00AA20B6"/>
    <w:rsid w:val="00AA25B3"/>
    <w:rsid w:val="00AA3041"/>
    <w:rsid w:val="00AA33B4"/>
    <w:rsid w:val="00AA3A82"/>
    <w:rsid w:val="00AA4017"/>
    <w:rsid w:val="00AA441C"/>
    <w:rsid w:val="00AA4615"/>
    <w:rsid w:val="00AA4E23"/>
    <w:rsid w:val="00AA52E3"/>
    <w:rsid w:val="00AA595F"/>
    <w:rsid w:val="00AA5E92"/>
    <w:rsid w:val="00AA671B"/>
    <w:rsid w:val="00AA6B7B"/>
    <w:rsid w:val="00AA792D"/>
    <w:rsid w:val="00AA7BC4"/>
    <w:rsid w:val="00AA7EE9"/>
    <w:rsid w:val="00AA7F92"/>
    <w:rsid w:val="00AB008E"/>
    <w:rsid w:val="00AB0654"/>
    <w:rsid w:val="00AB0B28"/>
    <w:rsid w:val="00AB0CF8"/>
    <w:rsid w:val="00AB1319"/>
    <w:rsid w:val="00AB140B"/>
    <w:rsid w:val="00AB1D67"/>
    <w:rsid w:val="00AB2166"/>
    <w:rsid w:val="00AB2593"/>
    <w:rsid w:val="00AB2681"/>
    <w:rsid w:val="00AB287F"/>
    <w:rsid w:val="00AB2A88"/>
    <w:rsid w:val="00AB2CFE"/>
    <w:rsid w:val="00AB2E56"/>
    <w:rsid w:val="00AB302F"/>
    <w:rsid w:val="00AB30B0"/>
    <w:rsid w:val="00AB324D"/>
    <w:rsid w:val="00AB33DD"/>
    <w:rsid w:val="00AB3A6E"/>
    <w:rsid w:val="00AB4AFC"/>
    <w:rsid w:val="00AB4D27"/>
    <w:rsid w:val="00AB54FB"/>
    <w:rsid w:val="00AB5602"/>
    <w:rsid w:val="00AB64E3"/>
    <w:rsid w:val="00AB673C"/>
    <w:rsid w:val="00AB6779"/>
    <w:rsid w:val="00AB6A08"/>
    <w:rsid w:val="00AB6AF7"/>
    <w:rsid w:val="00AB6C96"/>
    <w:rsid w:val="00AB6D10"/>
    <w:rsid w:val="00AB6D72"/>
    <w:rsid w:val="00AB6DCD"/>
    <w:rsid w:val="00AB7747"/>
    <w:rsid w:val="00AB7946"/>
    <w:rsid w:val="00AB79EC"/>
    <w:rsid w:val="00AB79EF"/>
    <w:rsid w:val="00AB7AD5"/>
    <w:rsid w:val="00AC00D0"/>
    <w:rsid w:val="00AC0C27"/>
    <w:rsid w:val="00AC1512"/>
    <w:rsid w:val="00AC15EB"/>
    <w:rsid w:val="00AC17C1"/>
    <w:rsid w:val="00AC18E4"/>
    <w:rsid w:val="00AC1D22"/>
    <w:rsid w:val="00AC1E87"/>
    <w:rsid w:val="00AC216F"/>
    <w:rsid w:val="00AC23F3"/>
    <w:rsid w:val="00AC257C"/>
    <w:rsid w:val="00AC3576"/>
    <w:rsid w:val="00AC35A3"/>
    <w:rsid w:val="00AC42A3"/>
    <w:rsid w:val="00AC449A"/>
    <w:rsid w:val="00AC4F73"/>
    <w:rsid w:val="00AC501B"/>
    <w:rsid w:val="00AC5518"/>
    <w:rsid w:val="00AC5834"/>
    <w:rsid w:val="00AC5AFA"/>
    <w:rsid w:val="00AC5B57"/>
    <w:rsid w:val="00AC5D4E"/>
    <w:rsid w:val="00AC5F0F"/>
    <w:rsid w:val="00AC60A6"/>
    <w:rsid w:val="00AC6334"/>
    <w:rsid w:val="00AC6345"/>
    <w:rsid w:val="00AC6498"/>
    <w:rsid w:val="00AC6AF3"/>
    <w:rsid w:val="00AC6B6F"/>
    <w:rsid w:val="00AC6C7A"/>
    <w:rsid w:val="00AC6CD1"/>
    <w:rsid w:val="00AC713D"/>
    <w:rsid w:val="00AC7740"/>
    <w:rsid w:val="00AC77F6"/>
    <w:rsid w:val="00AC792A"/>
    <w:rsid w:val="00AC7E7E"/>
    <w:rsid w:val="00AC7F46"/>
    <w:rsid w:val="00AD009A"/>
    <w:rsid w:val="00AD0333"/>
    <w:rsid w:val="00AD08C1"/>
    <w:rsid w:val="00AD12A3"/>
    <w:rsid w:val="00AD14F7"/>
    <w:rsid w:val="00AD180E"/>
    <w:rsid w:val="00AD1907"/>
    <w:rsid w:val="00AD199A"/>
    <w:rsid w:val="00AD23AE"/>
    <w:rsid w:val="00AD2C47"/>
    <w:rsid w:val="00AD2FD6"/>
    <w:rsid w:val="00AD42DF"/>
    <w:rsid w:val="00AD4558"/>
    <w:rsid w:val="00AD474C"/>
    <w:rsid w:val="00AD4CFD"/>
    <w:rsid w:val="00AD4F2B"/>
    <w:rsid w:val="00AD5434"/>
    <w:rsid w:val="00AD5809"/>
    <w:rsid w:val="00AD5DA1"/>
    <w:rsid w:val="00AD60F7"/>
    <w:rsid w:val="00AD6645"/>
    <w:rsid w:val="00AD6754"/>
    <w:rsid w:val="00AD675B"/>
    <w:rsid w:val="00AD6C86"/>
    <w:rsid w:val="00AD71BD"/>
    <w:rsid w:val="00AD7597"/>
    <w:rsid w:val="00AD7B14"/>
    <w:rsid w:val="00AE0F4D"/>
    <w:rsid w:val="00AE10EE"/>
    <w:rsid w:val="00AE1250"/>
    <w:rsid w:val="00AE15AB"/>
    <w:rsid w:val="00AE173A"/>
    <w:rsid w:val="00AE1EE8"/>
    <w:rsid w:val="00AE22F4"/>
    <w:rsid w:val="00AE23EA"/>
    <w:rsid w:val="00AE28B2"/>
    <w:rsid w:val="00AE2AC5"/>
    <w:rsid w:val="00AE32D8"/>
    <w:rsid w:val="00AE350A"/>
    <w:rsid w:val="00AE3B18"/>
    <w:rsid w:val="00AE3BD1"/>
    <w:rsid w:val="00AE3CFF"/>
    <w:rsid w:val="00AE3E2D"/>
    <w:rsid w:val="00AE3EB3"/>
    <w:rsid w:val="00AE412D"/>
    <w:rsid w:val="00AE4153"/>
    <w:rsid w:val="00AE41B5"/>
    <w:rsid w:val="00AE4389"/>
    <w:rsid w:val="00AE4488"/>
    <w:rsid w:val="00AE476E"/>
    <w:rsid w:val="00AE4958"/>
    <w:rsid w:val="00AE4C81"/>
    <w:rsid w:val="00AE4DAA"/>
    <w:rsid w:val="00AE4F76"/>
    <w:rsid w:val="00AE5399"/>
    <w:rsid w:val="00AE64EF"/>
    <w:rsid w:val="00AE6723"/>
    <w:rsid w:val="00AE68CA"/>
    <w:rsid w:val="00AE6FCE"/>
    <w:rsid w:val="00AE712E"/>
    <w:rsid w:val="00AE7F3A"/>
    <w:rsid w:val="00AF01F3"/>
    <w:rsid w:val="00AF08C6"/>
    <w:rsid w:val="00AF09BA"/>
    <w:rsid w:val="00AF0A5C"/>
    <w:rsid w:val="00AF1529"/>
    <w:rsid w:val="00AF1685"/>
    <w:rsid w:val="00AF18C5"/>
    <w:rsid w:val="00AF21BF"/>
    <w:rsid w:val="00AF2AE4"/>
    <w:rsid w:val="00AF31BA"/>
    <w:rsid w:val="00AF3C3D"/>
    <w:rsid w:val="00AF40A6"/>
    <w:rsid w:val="00AF413B"/>
    <w:rsid w:val="00AF45D2"/>
    <w:rsid w:val="00AF45E6"/>
    <w:rsid w:val="00AF50BF"/>
    <w:rsid w:val="00AF5119"/>
    <w:rsid w:val="00AF52C6"/>
    <w:rsid w:val="00AF5739"/>
    <w:rsid w:val="00AF58A0"/>
    <w:rsid w:val="00AF68A6"/>
    <w:rsid w:val="00AF6C3D"/>
    <w:rsid w:val="00AF6ED1"/>
    <w:rsid w:val="00AF7653"/>
    <w:rsid w:val="00AF765E"/>
    <w:rsid w:val="00AF7803"/>
    <w:rsid w:val="00AF7BD7"/>
    <w:rsid w:val="00B005F1"/>
    <w:rsid w:val="00B009A1"/>
    <w:rsid w:val="00B00C2E"/>
    <w:rsid w:val="00B01035"/>
    <w:rsid w:val="00B0235F"/>
    <w:rsid w:val="00B02588"/>
    <w:rsid w:val="00B02AC3"/>
    <w:rsid w:val="00B02E1A"/>
    <w:rsid w:val="00B032A1"/>
    <w:rsid w:val="00B0353E"/>
    <w:rsid w:val="00B036BF"/>
    <w:rsid w:val="00B03B15"/>
    <w:rsid w:val="00B0452C"/>
    <w:rsid w:val="00B04766"/>
    <w:rsid w:val="00B05385"/>
    <w:rsid w:val="00B053FB"/>
    <w:rsid w:val="00B06194"/>
    <w:rsid w:val="00B06348"/>
    <w:rsid w:val="00B06C41"/>
    <w:rsid w:val="00B06DF0"/>
    <w:rsid w:val="00B0708F"/>
    <w:rsid w:val="00B0737A"/>
    <w:rsid w:val="00B07598"/>
    <w:rsid w:val="00B07EEC"/>
    <w:rsid w:val="00B10003"/>
    <w:rsid w:val="00B1057D"/>
    <w:rsid w:val="00B10644"/>
    <w:rsid w:val="00B1077D"/>
    <w:rsid w:val="00B10971"/>
    <w:rsid w:val="00B10991"/>
    <w:rsid w:val="00B114E1"/>
    <w:rsid w:val="00B115DC"/>
    <w:rsid w:val="00B11687"/>
    <w:rsid w:val="00B11E9A"/>
    <w:rsid w:val="00B12464"/>
    <w:rsid w:val="00B125A0"/>
    <w:rsid w:val="00B1306F"/>
    <w:rsid w:val="00B131E7"/>
    <w:rsid w:val="00B1379D"/>
    <w:rsid w:val="00B1395B"/>
    <w:rsid w:val="00B13A54"/>
    <w:rsid w:val="00B13DD8"/>
    <w:rsid w:val="00B13F91"/>
    <w:rsid w:val="00B13FB5"/>
    <w:rsid w:val="00B14456"/>
    <w:rsid w:val="00B1499B"/>
    <w:rsid w:val="00B1567B"/>
    <w:rsid w:val="00B158D0"/>
    <w:rsid w:val="00B15CC8"/>
    <w:rsid w:val="00B1641D"/>
    <w:rsid w:val="00B16A1E"/>
    <w:rsid w:val="00B16A9B"/>
    <w:rsid w:val="00B16CC5"/>
    <w:rsid w:val="00B16F36"/>
    <w:rsid w:val="00B16FA6"/>
    <w:rsid w:val="00B1778A"/>
    <w:rsid w:val="00B177B3"/>
    <w:rsid w:val="00B17989"/>
    <w:rsid w:val="00B17CEA"/>
    <w:rsid w:val="00B17E9D"/>
    <w:rsid w:val="00B203F8"/>
    <w:rsid w:val="00B205E2"/>
    <w:rsid w:val="00B208C4"/>
    <w:rsid w:val="00B211AF"/>
    <w:rsid w:val="00B213B5"/>
    <w:rsid w:val="00B21BFE"/>
    <w:rsid w:val="00B21E04"/>
    <w:rsid w:val="00B22D8D"/>
    <w:rsid w:val="00B22DFC"/>
    <w:rsid w:val="00B22EFD"/>
    <w:rsid w:val="00B23531"/>
    <w:rsid w:val="00B239E0"/>
    <w:rsid w:val="00B23E20"/>
    <w:rsid w:val="00B2401C"/>
    <w:rsid w:val="00B241A9"/>
    <w:rsid w:val="00B250AD"/>
    <w:rsid w:val="00B25607"/>
    <w:rsid w:val="00B258BC"/>
    <w:rsid w:val="00B25F14"/>
    <w:rsid w:val="00B2604F"/>
    <w:rsid w:val="00B268A3"/>
    <w:rsid w:val="00B269AD"/>
    <w:rsid w:val="00B2722A"/>
    <w:rsid w:val="00B27276"/>
    <w:rsid w:val="00B27C6B"/>
    <w:rsid w:val="00B27CA1"/>
    <w:rsid w:val="00B27ECE"/>
    <w:rsid w:val="00B27FC1"/>
    <w:rsid w:val="00B3002F"/>
    <w:rsid w:val="00B303CB"/>
    <w:rsid w:val="00B304D3"/>
    <w:rsid w:val="00B30675"/>
    <w:rsid w:val="00B30729"/>
    <w:rsid w:val="00B30A0B"/>
    <w:rsid w:val="00B30C77"/>
    <w:rsid w:val="00B30C98"/>
    <w:rsid w:val="00B30D85"/>
    <w:rsid w:val="00B30FC8"/>
    <w:rsid w:val="00B30FFF"/>
    <w:rsid w:val="00B31095"/>
    <w:rsid w:val="00B313AB"/>
    <w:rsid w:val="00B315C7"/>
    <w:rsid w:val="00B317C7"/>
    <w:rsid w:val="00B31A5C"/>
    <w:rsid w:val="00B31F56"/>
    <w:rsid w:val="00B32071"/>
    <w:rsid w:val="00B320EA"/>
    <w:rsid w:val="00B323B3"/>
    <w:rsid w:val="00B324AE"/>
    <w:rsid w:val="00B32A45"/>
    <w:rsid w:val="00B32A49"/>
    <w:rsid w:val="00B32E9B"/>
    <w:rsid w:val="00B33519"/>
    <w:rsid w:val="00B33B1D"/>
    <w:rsid w:val="00B34486"/>
    <w:rsid w:val="00B34527"/>
    <w:rsid w:val="00B345BB"/>
    <w:rsid w:val="00B34811"/>
    <w:rsid w:val="00B34CAF"/>
    <w:rsid w:val="00B34D18"/>
    <w:rsid w:val="00B34D9F"/>
    <w:rsid w:val="00B35198"/>
    <w:rsid w:val="00B352DC"/>
    <w:rsid w:val="00B3585A"/>
    <w:rsid w:val="00B35A64"/>
    <w:rsid w:val="00B35FDF"/>
    <w:rsid w:val="00B35FFA"/>
    <w:rsid w:val="00B36002"/>
    <w:rsid w:val="00B36061"/>
    <w:rsid w:val="00B36160"/>
    <w:rsid w:val="00B36414"/>
    <w:rsid w:val="00B36891"/>
    <w:rsid w:val="00B36A0E"/>
    <w:rsid w:val="00B37001"/>
    <w:rsid w:val="00B370DA"/>
    <w:rsid w:val="00B37260"/>
    <w:rsid w:val="00B37DF2"/>
    <w:rsid w:val="00B37E72"/>
    <w:rsid w:val="00B40282"/>
    <w:rsid w:val="00B40595"/>
    <w:rsid w:val="00B40626"/>
    <w:rsid w:val="00B40A2E"/>
    <w:rsid w:val="00B40F9F"/>
    <w:rsid w:val="00B41030"/>
    <w:rsid w:val="00B410AA"/>
    <w:rsid w:val="00B411C9"/>
    <w:rsid w:val="00B4171A"/>
    <w:rsid w:val="00B41FEC"/>
    <w:rsid w:val="00B420DC"/>
    <w:rsid w:val="00B4245F"/>
    <w:rsid w:val="00B42816"/>
    <w:rsid w:val="00B42C05"/>
    <w:rsid w:val="00B42E05"/>
    <w:rsid w:val="00B43751"/>
    <w:rsid w:val="00B437DD"/>
    <w:rsid w:val="00B43D30"/>
    <w:rsid w:val="00B4408C"/>
    <w:rsid w:val="00B446FA"/>
    <w:rsid w:val="00B44FA8"/>
    <w:rsid w:val="00B44FE1"/>
    <w:rsid w:val="00B45139"/>
    <w:rsid w:val="00B45451"/>
    <w:rsid w:val="00B45B23"/>
    <w:rsid w:val="00B45E97"/>
    <w:rsid w:val="00B4642E"/>
    <w:rsid w:val="00B464CA"/>
    <w:rsid w:val="00B464DF"/>
    <w:rsid w:val="00B466E1"/>
    <w:rsid w:val="00B4738D"/>
    <w:rsid w:val="00B4758C"/>
    <w:rsid w:val="00B47894"/>
    <w:rsid w:val="00B47E9D"/>
    <w:rsid w:val="00B47F1E"/>
    <w:rsid w:val="00B507BA"/>
    <w:rsid w:val="00B511C9"/>
    <w:rsid w:val="00B5160B"/>
    <w:rsid w:val="00B516A7"/>
    <w:rsid w:val="00B51F9E"/>
    <w:rsid w:val="00B51FD0"/>
    <w:rsid w:val="00B524AA"/>
    <w:rsid w:val="00B5344F"/>
    <w:rsid w:val="00B536BC"/>
    <w:rsid w:val="00B53DB8"/>
    <w:rsid w:val="00B53F00"/>
    <w:rsid w:val="00B5469E"/>
    <w:rsid w:val="00B548F2"/>
    <w:rsid w:val="00B54D3A"/>
    <w:rsid w:val="00B54E75"/>
    <w:rsid w:val="00B55A30"/>
    <w:rsid w:val="00B55AFF"/>
    <w:rsid w:val="00B5601F"/>
    <w:rsid w:val="00B56096"/>
    <w:rsid w:val="00B56983"/>
    <w:rsid w:val="00B56BCA"/>
    <w:rsid w:val="00B56CCB"/>
    <w:rsid w:val="00B56DA6"/>
    <w:rsid w:val="00B56E98"/>
    <w:rsid w:val="00B571CC"/>
    <w:rsid w:val="00B5754A"/>
    <w:rsid w:val="00B576A8"/>
    <w:rsid w:val="00B57C5D"/>
    <w:rsid w:val="00B57D87"/>
    <w:rsid w:val="00B57DBF"/>
    <w:rsid w:val="00B57E37"/>
    <w:rsid w:val="00B601C2"/>
    <w:rsid w:val="00B604D1"/>
    <w:rsid w:val="00B60BC1"/>
    <w:rsid w:val="00B61A23"/>
    <w:rsid w:val="00B61E98"/>
    <w:rsid w:val="00B61EAF"/>
    <w:rsid w:val="00B6222C"/>
    <w:rsid w:val="00B6256A"/>
    <w:rsid w:val="00B628B4"/>
    <w:rsid w:val="00B628F4"/>
    <w:rsid w:val="00B6337F"/>
    <w:rsid w:val="00B63F3B"/>
    <w:rsid w:val="00B640D2"/>
    <w:rsid w:val="00B641B6"/>
    <w:rsid w:val="00B64493"/>
    <w:rsid w:val="00B64F7E"/>
    <w:rsid w:val="00B65284"/>
    <w:rsid w:val="00B655BD"/>
    <w:rsid w:val="00B65ADC"/>
    <w:rsid w:val="00B66DEF"/>
    <w:rsid w:val="00B67830"/>
    <w:rsid w:val="00B67988"/>
    <w:rsid w:val="00B679CF"/>
    <w:rsid w:val="00B67A94"/>
    <w:rsid w:val="00B67AF4"/>
    <w:rsid w:val="00B67F85"/>
    <w:rsid w:val="00B70482"/>
    <w:rsid w:val="00B705BC"/>
    <w:rsid w:val="00B70D33"/>
    <w:rsid w:val="00B70D49"/>
    <w:rsid w:val="00B70D84"/>
    <w:rsid w:val="00B71497"/>
    <w:rsid w:val="00B722A8"/>
    <w:rsid w:val="00B7264E"/>
    <w:rsid w:val="00B7266A"/>
    <w:rsid w:val="00B7270F"/>
    <w:rsid w:val="00B72FF5"/>
    <w:rsid w:val="00B7383E"/>
    <w:rsid w:val="00B73C7E"/>
    <w:rsid w:val="00B74D80"/>
    <w:rsid w:val="00B7581C"/>
    <w:rsid w:val="00B76CF0"/>
    <w:rsid w:val="00B76F55"/>
    <w:rsid w:val="00B770AF"/>
    <w:rsid w:val="00B77148"/>
    <w:rsid w:val="00B776F1"/>
    <w:rsid w:val="00B7779D"/>
    <w:rsid w:val="00B77B56"/>
    <w:rsid w:val="00B80441"/>
    <w:rsid w:val="00B806ED"/>
    <w:rsid w:val="00B8080B"/>
    <w:rsid w:val="00B80CFD"/>
    <w:rsid w:val="00B8151D"/>
    <w:rsid w:val="00B81623"/>
    <w:rsid w:val="00B81D52"/>
    <w:rsid w:val="00B8204E"/>
    <w:rsid w:val="00B825D5"/>
    <w:rsid w:val="00B8323C"/>
    <w:rsid w:val="00B832BC"/>
    <w:rsid w:val="00B8330B"/>
    <w:rsid w:val="00B834CF"/>
    <w:rsid w:val="00B8380A"/>
    <w:rsid w:val="00B841B9"/>
    <w:rsid w:val="00B844E4"/>
    <w:rsid w:val="00B84825"/>
    <w:rsid w:val="00B84D1C"/>
    <w:rsid w:val="00B8536D"/>
    <w:rsid w:val="00B85422"/>
    <w:rsid w:val="00B85C08"/>
    <w:rsid w:val="00B85C3F"/>
    <w:rsid w:val="00B862F4"/>
    <w:rsid w:val="00B86BE2"/>
    <w:rsid w:val="00B86E02"/>
    <w:rsid w:val="00B872A9"/>
    <w:rsid w:val="00B879CD"/>
    <w:rsid w:val="00B87A95"/>
    <w:rsid w:val="00B87D61"/>
    <w:rsid w:val="00B9097D"/>
    <w:rsid w:val="00B90DF8"/>
    <w:rsid w:val="00B9102B"/>
    <w:rsid w:val="00B91052"/>
    <w:rsid w:val="00B91181"/>
    <w:rsid w:val="00B9124B"/>
    <w:rsid w:val="00B91989"/>
    <w:rsid w:val="00B91C43"/>
    <w:rsid w:val="00B91C91"/>
    <w:rsid w:val="00B91EE6"/>
    <w:rsid w:val="00B9203B"/>
    <w:rsid w:val="00B92244"/>
    <w:rsid w:val="00B92581"/>
    <w:rsid w:val="00B92A2B"/>
    <w:rsid w:val="00B92E0C"/>
    <w:rsid w:val="00B92FD7"/>
    <w:rsid w:val="00B938EB"/>
    <w:rsid w:val="00B93B2B"/>
    <w:rsid w:val="00B93EAC"/>
    <w:rsid w:val="00B93FE9"/>
    <w:rsid w:val="00B94467"/>
    <w:rsid w:val="00B94BF4"/>
    <w:rsid w:val="00B95526"/>
    <w:rsid w:val="00B95A00"/>
    <w:rsid w:val="00B95AF8"/>
    <w:rsid w:val="00B95AFF"/>
    <w:rsid w:val="00B9636F"/>
    <w:rsid w:val="00B963C4"/>
    <w:rsid w:val="00B967B7"/>
    <w:rsid w:val="00B975C6"/>
    <w:rsid w:val="00B97810"/>
    <w:rsid w:val="00B97A98"/>
    <w:rsid w:val="00B97CB7"/>
    <w:rsid w:val="00BA015E"/>
    <w:rsid w:val="00BA0895"/>
    <w:rsid w:val="00BA0CEC"/>
    <w:rsid w:val="00BA0E77"/>
    <w:rsid w:val="00BA0F52"/>
    <w:rsid w:val="00BA1033"/>
    <w:rsid w:val="00BA1314"/>
    <w:rsid w:val="00BA1EC0"/>
    <w:rsid w:val="00BA299F"/>
    <w:rsid w:val="00BA29FF"/>
    <w:rsid w:val="00BA325E"/>
    <w:rsid w:val="00BA344D"/>
    <w:rsid w:val="00BA36A6"/>
    <w:rsid w:val="00BA3CEB"/>
    <w:rsid w:val="00BA3D69"/>
    <w:rsid w:val="00BA415D"/>
    <w:rsid w:val="00BA4809"/>
    <w:rsid w:val="00BA489E"/>
    <w:rsid w:val="00BA49B6"/>
    <w:rsid w:val="00BA49E2"/>
    <w:rsid w:val="00BA52E3"/>
    <w:rsid w:val="00BA5422"/>
    <w:rsid w:val="00BA560E"/>
    <w:rsid w:val="00BA5729"/>
    <w:rsid w:val="00BA5C2C"/>
    <w:rsid w:val="00BA5DB9"/>
    <w:rsid w:val="00BA603E"/>
    <w:rsid w:val="00BA64F9"/>
    <w:rsid w:val="00BA680D"/>
    <w:rsid w:val="00BA70EA"/>
    <w:rsid w:val="00BA74A8"/>
    <w:rsid w:val="00BB052C"/>
    <w:rsid w:val="00BB09B1"/>
    <w:rsid w:val="00BB0A40"/>
    <w:rsid w:val="00BB1208"/>
    <w:rsid w:val="00BB141E"/>
    <w:rsid w:val="00BB1968"/>
    <w:rsid w:val="00BB1BF2"/>
    <w:rsid w:val="00BB21D2"/>
    <w:rsid w:val="00BB24F3"/>
    <w:rsid w:val="00BB2908"/>
    <w:rsid w:val="00BB290B"/>
    <w:rsid w:val="00BB2CF1"/>
    <w:rsid w:val="00BB30AC"/>
    <w:rsid w:val="00BB380D"/>
    <w:rsid w:val="00BB402B"/>
    <w:rsid w:val="00BB43D7"/>
    <w:rsid w:val="00BB4845"/>
    <w:rsid w:val="00BB4A37"/>
    <w:rsid w:val="00BB4E11"/>
    <w:rsid w:val="00BB51E7"/>
    <w:rsid w:val="00BB5339"/>
    <w:rsid w:val="00BB58B4"/>
    <w:rsid w:val="00BB5A7C"/>
    <w:rsid w:val="00BB5ADF"/>
    <w:rsid w:val="00BB5E19"/>
    <w:rsid w:val="00BB5F8A"/>
    <w:rsid w:val="00BB6121"/>
    <w:rsid w:val="00BB6A0F"/>
    <w:rsid w:val="00BB7ADC"/>
    <w:rsid w:val="00BC03C3"/>
    <w:rsid w:val="00BC045E"/>
    <w:rsid w:val="00BC0639"/>
    <w:rsid w:val="00BC0A49"/>
    <w:rsid w:val="00BC1494"/>
    <w:rsid w:val="00BC18E7"/>
    <w:rsid w:val="00BC1ABF"/>
    <w:rsid w:val="00BC1B0E"/>
    <w:rsid w:val="00BC1C1A"/>
    <w:rsid w:val="00BC1F54"/>
    <w:rsid w:val="00BC2145"/>
    <w:rsid w:val="00BC2320"/>
    <w:rsid w:val="00BC24E1"/>
    <w:rsid w:val="00BC2CD9"/>
    <w:rsid w:val="00BC30E6"/>
    <w:rsid w:val="00BC3698"/>
    <w:rsid w:val="00BC3752"/>
    <w:rsid w:val="00BC37B3"/>
    <w:rsid w:val="00BC387A"/>
    <w:rsid w:val="00BC3999"/>
    <w:rsid w:val="00BC3A3D"/>
    <w:rsid w:val="00BC401E"/>
    <w:rsid w:val="00BC45A5"/>
    <w:rsid w:val="00BC4E12"/>
    <w:rsid w:val="00BC4E97"/>
    <w:rsid w:val="00BC50D1"/>
    <w:rsid w:val="00BC515D"/>
    <w:rsid w:val="00BC5246"/>
    <w:rsid w:val="00BC528C"/>
    <w:rsid w:val="00BC5408"/>
    <w:rsid w:val="00BC552F"/>
    <w:rsid w:val="00BC5DD5"/>
    <w:rsid w:val="00BC611C"/>
    <w:rsid w:val="00BC645B"/>
    <w:rsid w:val="00BC6510"/>
    <w:rsid w:val="00BC664D"/>
    <w:rsid w:val="00BD00F7"/>
    <w:rsid w:val="00BD0C47"/>
    <w:rsid w:val="00BD0C5D"/>
    <w:rsid w:val="00BD0F11"/>
    <w:rsid w:val="00BD118F"/>
    <w:rsid w:val="00BD1546"/>
    <w:rsid w:val="00BD1582"/>
    <w:rsid w:val="00BD1887"/>
    <w:rsid w:val="00BD1AC6"/>
    <w:rsid w:val="00BD1AF1"/>
    <w:rsid w:val="00BD2089"/>
    <w:rsid w:val="00BD23F8"/>
    <w:rsid w:val="00BD384D"/>
    <w:rsid w:val="00BD3862"/>
    <w:rsid w:val="00BD389A"/>
    <w:rsid w:val="00BD3B7C"/>
    <w:rsid w:val="00BD3B85"/>
    <w:rsid w:val="00BD3D32"/>
    <w:rsid w:val="00BD3D51"/>
    <w:rsid w:val="00BD420D"/>
    <w:rsid w:val="00BD47D3"/>
    <w:rsid w:val="00BD4B80"/>
    <w:rsid w:val="00BD4CAB"/>
    <w:rsid w:val="00BD4DCC"/>
    <w:rsid w:val="00BD5532"/>
    <w:rsid w:val="00BD5715"/>
    <w:rsid w:val="00BD5811"/>
    <w:rsid w:val="00BD5D1C"/>
    <w:rsid w:val="00BD6321"/>
    <w:rsid w:val="00BD6C45"/>
    <w:rsid w:val="00BD6CEE"/>
    <w:rsid w:val="00BD703C"/>
    <w:rsid w:val="00BD7942"/>
    <w:rsid w:val="00BD7AA8"/>
    <w:rsid w:val="00BD7B3E"/>
    <w:rsid w:val="00BE0074"/>
    <w:rsid w:val="00BE09AA"/>
    <w:rsid w:val="00BE0F3B"/>
    <w:rsid w:val="00BE1791"/>
    <w:rsid w:val="00BE1A53"/>
    <w:rsid w:val="00BE1B77"/>
    <w:rsid w:val="00BE1F6F"/>
    <w:rsid w:val="00BE221F"/>
    <w:rsid w:val="00BE238B"/>
    <w:rsid w:val="00BE25D4"/>
    <w:rsid w:val="00BE2AA6"/>
    <w:rsid w:val="00BE2ED6"/>
    <w:rsid w:val="00BE365A"/>
    <w:rsid w:val="00BE3B71"/>
    <w:rsid w:val="00BE3D2E"/>
    <w:rsid w:val="00BE4464"/>
    <w:rsid w:val="00BE48EE"/>
    <w:rsid w:val="00BE517C"/>
    <w:rsid w:val="00BE5F07"/>
    <w:rsid w:val="00BE6234"/>
    <w:rsid w:val="00BE65F3"/>
    <w:rsid w:val="00BE707B"/>
    <w:rsid w:val="00BE781C"/>
    <w:rsid w:val="00BE796C"/>
    <w:rsid w:val="00BE7ACA"/>
    <w:rsid w:val="00BE7F62"/>
    <w:rsid w:val="00BF06B1"/>
    <w:rsid w:val="00BF06E0"/>
    <w:rsid w:val="00BF0918"/>
    <w:rsid w:val="00BF09A1"/>
    <w:rsid w:val="00BF1499"/>
    <w:rsid w:val="00BF14FE"/>
    <w:rsid w:val="00BF1516"/>
    <w:rsid w:val="00BF2605"/>
    <w:rsid w:val="00BF27EA"/>
    <w:rsid w:val="00BF2B3B"/>
    <w:rsid w:val="00BF3BCF"/>
    <w:rsid w:val="00BF46C2"/>
    <w:rsid w:val="00BF4B1D"/>
    <w:rsid w:val="00BF548C"/>
    <w:rsid w:val="00BF5573"/>
    <w:rsid w:val="00BF6896"/>
    <w:rsid w:val="00BF7149"/>
    <w:rsid w:val="00BF739E"/>
    <w:rsid w:val="00BF793A"/>
    <w:rsid w:val="00BF79FF"/>
    <w:rsid w:val="00BF7A4B"/>
    <w:rsid w:val="00BF7B3A"/>
    <w:rsid w:val="00C001B2"/>
    <w:rsid w:val="00C00320"/>
    <w:rsid w:val="00C003B1"/>
    <w:rsid w:val="00C00F07"/>
    <w:rsid w:val="00C0117D"/>
    <w:rsid w:val="00C01896"/>
    <w:rsid w:val="00C01AA2"/>
    <w:rsid w:val="00C027A3"/>
    <w:rsid w:val="00C02F77"/>
    <w:rsid w:val="00C02FC3"/>
    <w:rsid w:val="00C031C2"/>
    <w:rsid w:val="00C03254"/>
    <w:rsid w:val="00C032C7"/>
    <w:rsid w:val="00C03420"/>
    <w:rsid w:val="00C0354D"/>
    <w:rsid w:val="00C035C7"/>
    <w:rsid w:val="00C0374B"/>
    <w:rsid w:val="00C03BAB"/>
    <w:rsid w:val="00C040B9"/>
    <w:rsid w:val="00C04AC3"/>
    <w:rsid w:val="00C05958"/>
    <w:rsid w:val="00C05BBA"/>
    <w:rsid w:val="00C06670"/>
    <w:rsid w:val="00C067B1"/>
    <w:rsid w:val="00C0696F"/>
    <w:rsid w:val="00C06DB9"/>
    <w:rsid w:val="00C07398"/>
    <w:rsid w:val="00C07721"/>
    <w:rsid w:val="00C1051E"/>
    <w:rsid w:val="00C10979"/>
    <w:rsid w:val="00C10BCB"/>
    <w:rsid w:val="00C10D4E"/>
    <w:rsid w:val="00C112BB"/>
    <w:rsid w:val="00C11D87"/>
    <w:rsid w:val="00C1201A"/>
    <w:rsid w:val="00C1212E"/>
    <w:rsid w:val="00C125D9"/>
    <w:rsid w:val="00C1285D"/>
    <w:rsid w:val="00C12D3E"/>
    <w:rsid w:val="00C13419"/>
    <w:rsid w:val="00C1374C"/>
    <w:rsid w:val="00C13A1C"/>
    <w:rsid w:val="00C14038"/>
    <w:rsid w:val="00C14515"/>
    <w:rsid w:val="00C1475B"/>
    <w:rsid w:val="00C14E41"/>
    <w:rsid w:val="00C14EA1"/>
    <w:rsid w:val="00C1516C"/>
    <w:rsid w:val="00C153F0"/>
    <w:rsid w:val="00C15751"/>
    <w:rsid w:val="00C15DAA"/>
    <w:rsid w:val="00C160F3"/>
    <w:rsid w:val="00C16210"/>
    <w:rsid w:val="00C1633D"/>
    <w:rsid w:val="00C16779"/>
    <w:rsid w:val="00C16951"/>
    <w:rsid w:val="00C1706F"/>
    <w:rsid w:val="00C17A24"/>
    <w:rsid w:val="00C17B07"/>
    <w:rsid w:val="00C20174"/>
    <w:rsid w:val="00C20886"/>
    <w:rsid w:val="00C20F4D"/>
    <w:rsid w:val="00C2114B"/>
    <w:rsid w:val="00C21239"/>
    <w:rsid w:val="00C21322"/>
    <w:rsid w:val="00C2143B"/>
    <w:rsid w:val="00C215FD"/>
    <w:rsid w:val="00C218C2"/>
    <w:rsid w:val="00C21F57"/>
    <w:rsid w:val="00C21FD8"/>
    <w:rsid w:val="00C22945"/>
    <w:rsid w:val="00C22A9A"/>
    <w:rsid w:val="00C22F9D"/>
    <w:rsid w:val="00C23034"/>
    <w:rsid w:val="00C231F7"/>
    <w:rsid w:val="00C23262"/>
    <w:rsid w:val="00C236CA"/>
    <w:rsid w:val="00C23C25"/>
    <w:rsid w:val="00C23C50"/>
    <w:rsid w:val="00C23DA0"/>
    <w:rsid w:val="00C23E0F"/>
    <w:rsid w:val="00C2415E"/>
    <w:rsid w:val="00C242CE"/>
    <w:rsid w:val="00C24785"/>
    <w:rsid w:val="00C247F9"/>
    <w:rsid w:val="00C24E33"/>
    <w:rsid w:val="00C25016"/>
    <w:rsid w:val="00C2529B"/>
    <w:rsid w:val="00C25B5F"/>
    <w:rsid w:val="00C25F81"/>
    <w:rsid w:val="00C263D1"/>
    <w:rsid w:val="00C26666"/>
    <w:rsid w:val="00C271E4"/>
    <w:rsid w:val="00C2750C"/>
    <w:rsid w:val="00C27785"/>
    <w:rsid w:val="00C30175"/>
    <w:rsid w:val="00C302CB"/>
    <w:rsid w:val="00C302DA"/>
    <w:rsid w:val="00C304D4"/>
    <w:rsid w:val="00C3065B"/>
    <w:rsid w:val="00C3089F"/>
    <w:rsid w:val="00C30F24"/>
    <w:rsid w:val="00C31180"/>
    <w:rsid w:val="00C31915"/>
    <w:rsid w:val="00C31E58"/>
    <w:rsid w:val="00C329B6"/>
    <w:rsid w:val="00C329FE"/>
    <w:rsid w:val="00C33033"/>
    <w:rsid w:val="00C333DF"/>
    <w:rsid w:val="00C33665"/>
    <w:rsid w:val="00C33C4B"/>
    <w:rsid w:val="00C34A1F"/>
    <w:rsid w:val="00C34EAD"/>
    <w:rsid w:val="00C350B2"/>
    <w:rsid w:val="00C3538F"/>
    <w:rsid w:val="00C35EF0"/>
    <w:rsid w:val="00C36B79"/>
    <w:rsid w:val="00C37ADC"/>
    <w:rsid w:val="00C37BCC"/>
    <w:rsid w:val="00C40AF1"/>
    <w:rsid w:val="00C40EBF"/>
    <w:rsid w:val="00C40EC3"/>
    <w:rsid w:val="00C40FA9"/>
    <w:rsid w:val="00C41271"/>
    <w:rsid w:val="00C4145E"/>
    <w:rsid w:val="00C4174F"/>
    <w:rsid w:val="00C41D81"/>
    <w:rsid w:val="00C42042"/>
    <w:rsid w:val="00C4212D"/>
    <w:rsid w:val="00C42DE7"/>
    <w:rsid w:val="00C432D7"/>
    <w:rsid w:val="00C433A0"/>
    <w:rsid w:val="00C44498"/>
    <w:rsid w:val="00C45B1A"/>
    <w:rsid w:val="00C45E60"/>
    <w:rsid w:val="00C46111"/>
    <w:rsid w:val="00C46734"/>
    <w:rsid w:val="00C46B03"/>
    <w:rsid w:val="00C472D1"/>
    <w:rsid w:val="00C4749D"/>
    <w:rsid w:val="00C4763B"/>
    <w:rsid w:val="00C4764C"/>
    <w:rsid w:val="00C47DA1"/>
    <w:rsid w:val="00C50458"/>
    <w:rsid w:val="00C50676"/>
    <w:rsid w:val="00C509E0"/>
    <w:rsid w:val="00C50FE9"/>
    <w:rsid w:val="00C5138A"/>
    <w:rsid w:val="00C5155A"/>
    <w:rsid w:val="00C5164F"/>
    <w:rsid w:val="00C51EFA"/>
    <w:rsid w:val="00C52018"/>
    <w:rsid w:val="00C52CAF"/>
    <w:rsid w:val="00C52CC6"/>
    <w:rsid w:val="00C53032"/>
    <w:rsid w:val="00C53612"/>
    <w:rsid w:val="00C536C9"/>
    <w:rsid w:val="00C53C79"/>
    <w:rsid w:val="00C53ECA"/>
    <w:rsid w:val="00C54619"/>
    <w:rsid w:val="00C54816"/>
    <w:rsid w:val="00C54D02"/>
    <w:rsid w:val="00C5502F"/>
    <w:rsid w:val="00C55161"/>
    <w:rsid w:val="00C55779"/>
    <w:rsid w:val="00C558F9"/>
    <w:rsid w:val="00C5591F"/>
    <w:rsid w:val="00C559AC"/>
    <w:rsid w:val="00C55A8A"/>
    <w:rsid w:val="00C55B78"/>
    <w:rsid w:val="00C55C11"/>
    <w:rsid w:val="00C55CD5"/>
    <w:rsid w:val="00C55FBF"/>
    <w:rsid w:val="00C5636B"/>
    <w:rsid w:val="00C564FA"/>
    <w:rsid w:val="00C5671C"/>
    <w:rsid w:val="00C56F94"/>
    <w:rsid w:val="00C5773B"/>
    <w:rsid w:val="00C57845"/>
    <w:rsid w:val="00C600B6"/>
    <w:rsid w:val="00C601AB"/>
    <w:rsid w:val="00C6035A"/>
    <w:rsid w:val="00C605FF"/>
    <w:rsid w:val="00C607C8"/>
    <w:rsid w:val="00C6080B"/>
    <w:rsid w:val="00C608C1"/>
    <w:rsid w:val="00C60CE7"/>
    <w:rsid w:val="00C60F4D"/>
    <w:rsid w:val="00C61055"/>
    <w:rsid w:val="00C61828"/>
    <w:rsid w:val="00C61F47"/>
    <w:rsid w:val="00C628B9"/>
    <w:rsid w:val="00C63018"/>
    <w:rsid w:val="00C634B5"/>
    <w:rsid w:val="00C6447C"/>
    <w:rsid w:val="00C64BC6"/>
    <w:rsid w:val="00C64E14"/>
    <w:rsid w:val="00C656B9"/>
    <w:rsid w:val="00C657A8"/>
    <w:rsid w:val="00C65CB7"/>
    <w:rsid w:val="00C660FC"/>
    <w:rsid w:val="00C66420"/>
    <w:rsid w:val="00C66883"/>
    <w:rsid w:val="00C66DE7"/>
    <w:rsid w:val="00C67A69"/>
    <w:rsid w:val="00C67BAE"/>
    <w:rsid w:val="00C70198"/>
    <w:rsid w:val="00C70261"/>
    <w:rsid w:val="00C70596"/>
    <w:rsid w:val="00C70836"/>
    <w:rsid w:val="00C70C7E"/>
    <w:rsid w:val="00C70D58"/>
    <w:rsid w:val="00C71021"/>
    <w:rsid w:val="00C71210"/>
    <w:rsid w:val="00C7197B"/>
    <w:rsid w:val="00C71BF7"/>
    <w:rsid w:val="00C71EA4"/>
    <w:rsid w:val="00C72011"/>
    <w:rsid w:val="00C72344"/>
    <w:rsid w:val="00C72582"/>
    <w:rsid w:val="00C725A0"/>
    <w:rsid w:val="00C72CCE"/>
    <w:rsid w:val="00C73B25"/>
    <w:rsid w:val="00C73D8E"/>
    <w:rsid w:val="00C74154"/>
    <w:rsid w:val="00C74960"/>
    <w:rsid w:val="00C749E0"/>
    <w:rsid w:val="00C7552C"/>
    <w:rsid w:val="00C75747"/>
    <w:rsid w:val="00C75BE1"/>
    <w:rsid w:val="00C75E83"/>
    <w:rsid w:val="00C760C4"/>
    <w:rsid w:val="00C7633E"/>
    <w:rsid w:val="00C76E74"/>
    <w:rsid w:val="00C76F3B"/>
    <w:rsid w:val="00C77025"/>
    <w:rsid w:val="00C7743F"/>
    <w:rsid w:val="00C77715"/>
    <w:rsid w:val="00C779ED"/>
    <w:rsid w:val="00C77ACE"/>
    <w:rsid w:val="00C80547"/>
    <w:rsid w:val="00C809ED"/>
    <w:rsid w:val="00C80DD7"/>
    <w:rsid w:val="00C813AC"/>
    <w:rsid w:val="00C81681"/>
    <w:rsid w:val="00C817EE"/>
    <w:rsid w:val="00C821C8"/>
    <w:rsid w:val="00C82636"/>
    <w:rsid w:val="00C826CF"/>
    <w:rsid w:val="00C82B21"/>
    <w:rsid w:val="00C83247"/>
    <w:rsid w:val="00C83281"/>
    <w:rsid w:val="00C838BF"/>
    <w:rsid w:val="00C83C0D"/>
    <w:rsid w:val="00C83EC5"/>
    <w:rsid w:val="00C83FBD"/>
    <w:rsid w:val="00C84197"/>
    <w:rsid w:val="00C843C1"/>
    <w:rsid w:val="00C84CA8"/>
    <w:rsid w:val="00C84E8F"/>
    <w:rsid w:val="00C85638"/>
    <w:rsid w:val="00C8568B"/>
    <w:rsid w:val="00C857BC"/>
    <w:rsid w:val="00C8592E"/>
    <w:rsid w:val="00C85B59"/>
    <w:rsid w:val="00C85F08"/>
    <w:rsid w:val="00C864F3"/>
    <w:rsid w:val="00C86A41"/>
    <w:rsid w:val="00C87331"/>
    <w:rsid w:val="00C8778A"/>
    <w:rsid w:val="00C879C5"/>
    <w:rsid w:val="00C9024B"/>
    <w:rsid w:val="00C9058C"/>
    <w:rsid w:val="00C90867"/>
    <w:rsid w:val="00C909E7"/>
    <w:rsid w:val="00C90FFB"/>
    <w:rsid w:val="00C9111B"/>
    <w:rsid w:val="00C91DB9"/>
    <w:rsid w:val="00C9209F"/>
    <w:rsid w:val="00C924AD"/>
    <w:rsid w:val="00C929E9"/>
    <w:rsid w:val="00C92A7B"/>
    <w:rsid w:val="00C9303D"/>
    <w:rsid w:val="00C930CB"/>
    <w:rsid w:val="00C93130"/>
    <w:rsid w:val="00C93DDB"/>
    <w:rsid w:val="00C93E6D"/>
    <w:rsid w:val="00C93EC5"/>
    <w:rsid w:val="00C942CC"/>
    <w:rsid w:val="00C94A10"/>
    <w:rsid w:val="00C94F3B"/>
    <w:rsid w:val="00C950C0"/>
    <w:rsid w:val="00C95435"/>
    <w:rsid w:val="00C95515"/>
    <w:rsid w:val="00C9563F"/>
    <w:rsid w:val="00C96254"/>
    <w:rsid w:val="00C96364"/>
    <w:rsid w:val="00C966FF"/>
    <w:rsid w:val="00C97DDF"/>
    <w:rsid w:val="00C97E25"/>
    <w:rsid w:val="00CA02ED"/>
    <w:rsid w:val="00CA0E8B"/>
    <w:rsid w:val="00CA1D74"/>
    <w:rsid w:val="00CA2116"/>
    <w:rsid w:val="00CA2178"/>
    <w:rsid w:val="00CA2343"/>
    <w:rsid w:val="00CA2558"/>
    <w:rsid w:val="00CA278E"/>
    <w:rsid w:val="00CA3210"/>
    <w:rsid w:val="00CA365E"/>
    <w:rsid w:val="00CA3B79"/>
    <w:rsid w:val="00CA3E84"/>
    <w:rsid w:val="00CA465C"/>
    <w:rsid w:val="00CA52BE"/>
    <w:rsid w:val="00CA62D2"/>
    <w:rsid w:val="00CA6305"/>
    <w:rsid w:val="00CA659D"/>
    <w:rsid w:val="00CA7397"/>
    <w:rsid w:val="00CA76FF"/>
    <w:rsid w:val="00CA7934"/>
    <w:rsid w:val="00CA7D33"/>
    <w:rsid w:val="00CA7F9E"/>
    <w:rsid w:val="00CB03FF"/>
    <w:rsid w:val="00CB07AE"/>
    <w:rsid w:val="00CB0A13"/>
    <w:rsid w:val="00CB0EC5"/>
    <w:rsid w:val="00CB1319"/>
    <w:rsid w:val="00CB1951"/>
    <w:rsid w:val="00CB1C4C"/>
    <w:rsid w:val="00CB1D56"/>
    <w:rsid w:val="00CB20E8"/>
    <w:rsid w:val="00CB2492"/>
    <w:rsid w:val="00CB25E9"/>
    <w:rsid w:val="00CB2AE6"/>
    <w:rsid w:val="00CB336C"/>
    <w:rsid w:val="00CB33B7"/>
    <w:rsid w:val="00CB463A"/>
    <w:rsid w:val="00CB4A52"/>
    <w:rsid w:val="00CB5788"/>
    <w:rsid w:val="00CB5A40"/>
    <w:rsid w:val="00CB60F2"/>
    <w:rsid w:val="00CB612E"/>
    <w:rsid w:val="00CB6958"/>
    <w:rsid w:val="00CB69EE"/>
    <w:rsid w:val="00CB6B9D"/>
    <w:rsid w:val="00CB6F7C"/>
    <w:rsid w:val="00CB7335"/>
    <w:rsid w:val="00CB73DA"/>
    <w:rsid w:val="00CB76BF"/>
    <w:rsid w:val="00CB7EC3"/>
    <w:rsid w:val="00CB7FFE"/>
    <w:rsid w:val="00CC00F4"/>
    <w:rsid w:val="00CC0129"/>
    <w:rsid w:val="00CC04AB"/>
    <w:rsid w:val="00CC071C"/>
    <w:rsid w:val="00CC0998"/>
    <w:rsid w:val="00CC0B86"/>
    <w:rsid w:val="00CC15B8"/>
    <w:rsid w:val="00CC1A76"/>
    <w:rsid w:val="00CC2513"/>
    <w:rsid w:val="00CC282F"/>
    <w:rsid w:val="00CC2A93"/>
    <w:rsid w:val="00CC2D39"/>
    <w:rsid w:val="00CC3364"/>
    <w:rsid w:val="00CC3C0A"/>
    <w:rsid w:val="00CC3EE7"/>
    <w:rsid w:val="00CC460C"/>
    <w:rsid w:val="00CC4884"/>
    <w:rsid w:val="00CC53EB"/>
    <w:rsid w:val="00CC5B95"/>
    <w:rsid w:val="00CC601A"/>
    <w:rsid w:val="00CC6290"/>
    <w:rsid w:val="00CC6AFA"/>
    <w:rsid w:val="00CC7120"/>
    <w:rsid w:val="00CC753C"/>
    <w:rsid w:val="00CC78CD"/>
    <w:rsid w:val="00CC78DC"/>
    <w:rsid w:val="00CD0197"/>
    <w:rsid w:val="00CD025A"/>
    <w:rsid w:val="00CD05D2"/>
    <w:rsid w:val="00CD14BB"/>
    <w:rsid w:val="00CD1691"/>
    <w:rsid w:val="00CD1BD9"/>
    <w:rsid w:val="00CD1BEC"/>
    <w:rsid w:val="00CD1E89"/>
    <w:rsid w:val="00CD21A1"/>
    <w:rsid w:val="00CD2378"/>
    <w:rsid w:val="00CD2AD0"/>
    <w:rsid w:val="00CD3104"/>
    <w:rsid w:val="00CD385F"/>
    <w:rsid w:val="00CD3D6A"/>
    <w:rsid w:val="00CD3E3B"/>
    <w:rsid w:val="00CD4348"/>
    <w:rsid w:val="00CD4505"/>
    <w:rsid w:val="00CD4F10"/>
    <w:rsid w:val="00CD4F23"/>
    <w:rsid w:val="00CD5EEF"/>
    <w:rsid w:val="00CD6027"/>
    <w:rsid w:val="00CD699A"/>
    <w:rsid w:val="00CD6BE3"/>
    <w:rsid w:val="00CD72D9"/>
    <w:rsid w:val="00CD77F7"/>
    <w:rsid w:val="00CD78AF"/>
    <w:rsid w:val="00CE02BC"/>
    <w:rsid w:val="00CE03C3"/>
    <w:rsid w:val="00CE0558"/>
    <w:rsid w:val="00CE07D4"/>
    <w:rsid w:val="00CE0A42"/>
    <w:rsid w:val="00CE0D13"/>
    <w:rsid w:val="00CE0EC5"/>
    <w:rsid w:val="00CE12E6"/>
    <w:rsid w:val="00CE14D0"/>
    <w:rsid w:val="00CE2C06"/>
    <w:rsid w:val="00CE30B2"/>
    <w:rsid w:val="00CE33FF"/>
    <w:rsid w:val="00CE37B7"/>
    <w:rsid w:val="00CE3F25"/>
    <w:rsid w:val="00CE4071"/>
    <w:rsid w:val="00CE41D4"/>
    <w:rsid w:val="00CE426B"/>
    <w:rsid w:val="00CE4300"/>
    <w:rsid w:val="00CE43A9"/>
    <w:rsid w:val="00CE4C32"/>
    <w:rsid w:val="00CE4C81"/>
    <w:rsid w:val="00CE4D4E"/>
    <w:rsid w:val="00CE5871"/>
    <w:rsid w:val="00CE5BD1"/>
    <w:rsid w:val="00CE5D33"/>
    <w:rsid w:val="00CE628F"/>
    <w:rsid w:val="00CE6389"/>
    <w:rsid w:val="00CE63B8"/>
    <w:rsid w:val="00CE63D9"/>
    <w:rsid w:val="00CE65CB"/>
    <w:rsid w:val="00CE6FCF"/>
    <w:rsid w:val="00CE73E0"/>
    <w:rsid w:val="00CE7958"/>
    <w:rsid w:val="00CE7A0E"/>
    <w:rsid w:val="00CE7C70"/>
    <w:rsid w:val="00CF082C"/>
    <w:rsid w:val="00CF0DAE"/>
    <w:rsid w:val="00CF177B"/>
    <w:rsid w:val="00CF1A79"/>
    <w:rsid w:val="00CF1DCD"/>
    <w:rsid w:val="00CF2B85"/>
    <w:rsid w:val="00CF2EB9"/>
    <w:rsid w:val="00CF2F30"/>
    <w:rsid w:val="00CF2FD1"/>
    <w:rsid w:val="00CF2FFB"/>
    <w:rsid w:val="00CF354F"/>
    <w:rsid w:val="00CF3E08"/>
    <w:rsid w:val="00CF41A9"/>
    <w:rsid w:val="00CF431C"/>
    <w:rsid w:val="00CF4539"/>
    <w:rsid w:val="00CF5CAB"/>
    <w:rsid w:val="00CF61BF"/>
    <w:rsid w:val="00CF6796"/>
    <w:rsid w:val="00CF6A47"/>
    <w:rsid w:val="00CF70ED"/>
    <w:rsid w:val="00CF74DE"/>
    <w:rsid w:val="00CF79A9"/>
    <w:rsid w:val="00CF7E82"/>
    <w:rsid w:val="00CF7F5B"/>
    <w:rsid w:val="00D000AE"/>
    <w:rsid w:val="00D000D6"/>
    <w:rsid w:val="00D0016A"/>
    <w:rsid w:val="00D001F5"/>
    <w:rsid w:val="00D005B1"/>
    <w:rsid w:val="00D00741"/>
    <w:rsid w:val="00D00AFA"/>
    <w:rsid w:val="00D017FC"/>
    <w:rsid w:val="00D018E7"/>
    <w:rsid w:val="00D02570"/>
    <w:rsid w:val="00D02589"/>
    <w:rsid w:val="00D02E11"/>
    <w:rsid w:val="00D03248"/>
    <w:rsid w:val="00D032B3"/>
    <w:rsid w:val="00D03830"/>
    <w:rsid w:val="00D04615"/>
    <w:rsid w:val="00D0494B"/>
    <w:rsid w:val="00D04A27"/>
    <w:rsid w:val="00D04F35"/>
    <w:rsid w:val="00D05481"/>
    <w:rsid w:val="00D05586"/>
    <w:rsid w:val="00D057D0"/>
    <w:rsid w:val="00D05CB0"/>
    <w:rsid w:val="00D05E7B"/>
    <w:rsid w:val="00D060C6"/>
    <w:rsid w:val="00D06209"/>
    <w:rsid w:val="00D062EE"/>
    <w:rsid w:val="00D06EB9"/>
    <w:rsid w:val="00D07671"/>
    <w:rsid w:val="00D079CE"/>
    <w:rsid w:val="00D1030C"/>
    <w:rsid w:val="00D10BB8"/>
    <w:rsid w:val="00D10F06"/>
    <w:rsid w:val="00D111E2"/>
    <w:rsid w:val="00D1138F"/>
    <w:rsid w:val="00D11A2F"/>
    <w:rsid w:val="00D11CFB"/>
    <w:rsid w:val="00D11FA3"/>
    <w:rsid w:val="00D11FEA"/>
    <w:rsid w:val="00D127D9"/>
    <w:rsid w:val="00D12FF0"/>
    <w:rsid w:val="00D13527"/>
    <w:rsid w:val="00D1393D"/>
    <w:rsid w:val="00D13DBF"/>
    <w:rsid w:val="00D144FD"/>
    <w:rsid w:val="00D14FC8"/>
    <w:rsid w:val="00D15801"/>
    <w:rsid w:val="00D15950"/>
    <w:rsid w:val="00D16174"/>
    <w:rsid w:val="00D16209"/>
    <w:rsid w:val="00D1652F"/>
    <w:rsid w:val="00D16A37"/>
    <w:rsid w:val="00D1725F"/>
    <w:rsid w:val="00D17583"/>
    <w:rsid w:val="00D1797D"/>
    <w:rsid w:val="00D17A2A"/>
    <w:rsid w:val="00D20A2E"/>
    <w:rsid w:val="00D20A84"/>
    <w:rsid w:val="00D20AAF"/>
    <w:rsid w:val="00D21047"/>
    <w:rsid w:val="00D21770"/>
    <w:rsid w:val="00D21AC0"/>
    <w:rsid w:val="00D21AE5"/>
    <w:rsid w:val="00D2233B"/>
    <w:rsid w:val="00D228FF"/>
    <w:rsid w:val="00D22B65"/>
    <w:rsid w:val="00D22EBA"/>
    <w:rsid w:val="00D2312E"/>
    <w:rsid w:val="00D234A7"/>
    <w:rsid w:val="00D2382E"/>
    <w:rsid w:val="00D23C20"/>
    <w:rsid w:val="00D23C95"/>
    <w:rsid w:val="00D23E69"/>
    <w:rsid w:val="00D24203"/>
    <w:rsid w:val="00D24946"/>
    <w:rsid w:val="00D2495B"/>
    <w:rsid w:val="00D24C82"/>
    <w:rsid w:val="00D24F5E"/>
    <w:rsid w:val="00D254AC"/>
    <w:rsid w:val="00D2579D"/>
    <w:rsid w:val="00D260C4"/>
    <w:rsid w:val="00D2657A"/>
    <w:rsid w:val="00D265DB"/>
    <w:rsid w:val="00D26B13"/>
    <w:rsid w:val="00D26DF1"/>
    <w:rsid w:val="00D27299"/>
    <w:rsid w:val="00D2732B"/>
    <w:rsid w:val="00D27743"/>
    <w:rsid w:val="00D27C3D"/>
    <w:rsid w:val="00D27EC7"/>
    <w:rsid w:val="00D303FF"/>
    <w:rsid w:val="00D30B17"/>
    <w:rsid w:val="00D30D97"/>
    <w:rsid w:val="00D311ED"/>
    <w:rsid w:val="00D31827"/>
    <w:rsid w:val="00D31E4C"/>
    <w:rsid w:val="00D31FEE"/>
    <w:rsid w:val="00D3202F"/>
    <w:rsid w:val="00D324DC"/>
    <w:rsid w:val="00D325A8"/>
    <w:rsid w:val="00D32A45"/>
    <w:rsid w:val="00D32D0A"/>
    <w:rsid w:val="00D3309B"/>
    <w:rsid w:val="00D3389D"/>
    <w:rsid w:val="00D33A9E"/>
    <w:rsid w:val="00D33E93"/>
    <w:rsid w:val="00D34FD4"/>
    <w:rsid w:val="00D3521C"/>
    <w:rsid w:val="00D3547E"/>
    <w:rsid w:val="00D3586F"/>
    <w:rsid w:val="00D35A1E"/>
    <w:rsid w:val="00D35B1A"/>
    <w:rsid w:val="00D35C47"/>
    <w:rsid w:val="00D35C4C"/>
    <w:rsid w:val="00D36359"/>
    <w:rsid w:val="00D368D9"/>
    <w:rsid w:val="00D368FA"/>
    <w:rsid w:val="00D36D2E"/>
    <w:rsid w:val="00D36EF1"/>
    <w:rsid w:val="00D37773"/>
    <w:rsid w:val="00D379B1"/>
    <w:rsid w:val="00D37E9D"/>
    <w:rsid w:val="00D400C5"/>
    <w:rsid w:val="00D405EA"/>
    <w:rsid w:val="00D40CB7"/>
    <w:rsid w:val="00D417B9"/>
    <w:rsid w:val="00D4183F"/>
    <w:rsid w:val="00D418D5"/>
    <w:rsid w:val="00D41AEA"/>
    <w:rsid w:val="00D41D0B"/>
    <w:rsid w:val="00D41D7D"/>
    <w:rsid w:val="00D41F12"/>
    <w:rsid w:val="00D41FEA"/>
    <w:rsid w:val="00D4213B"/>
    <w:rsid w:val="00D421F6"/>
    <w:rsid w:val="00D427C3"/>
    <w:rsid w:val="00D4287C"/>
    <w:rsid w:val="00D42E74"/>
    <w:rsid w:val="00D42EAB"/>
    <w:rsid w:val="00D440A3"/>
    <w:rsid w:val="00D4462C"/>
    <w:rsid w:val="00D448DC"/>
    <w:rsid w:val="00D44B24"/>
    <w:rsid w:val="00D44C79"/>
    <w:rsid w:val="00D4512D"/>
    <w:rsid w:val="00D452CD"/>
    <w:rsid w:val="00D4642F"/>
    <w:rsid w:val="00D465CF"/>
    <w:rsid w:val="00D46860"/>
    <w:rsid w:val="00D46DBB"/>
    <w:rsid w:val="00D46FC1"/>
    <w:rsid w:val="00D471FD"/>
    <w:rsid w:val="00D472B4"/>
    <w:rsid w:val="00D47A87"/>
    <w:rsid w:val="00D47D57"/>
    <w:rsid w:val="00D47D59"/>
    <w:rsid w:val="00D5067F"/>
    <w:rsid w:val="00D5114B"/>
    <w:rsid w:val="00D51637"/>
    <w:rsid w:val="00D51C27"/>
    <w:rsid w:val="00D51FB4"/>
    <w:rsid w:val="00D52511"/>
    <w:rsid w:val="00D52B08"/>
    <w:rsid w:val="00D52CEC"/>
    <w:rsid w:val="00D53392"/>
    <w:rsid w:val="00D53CC7"/>
    <w:rsid w:val="00D53E7C"/>
    <w:rsid w:val="00D54846"/>
    <w:rsid w:val="00D55B41"/>
    <w:rsid w:val="00D55E06"/>
    <w:rsid w:val="00D55E29"/>
    <w:rsid w:val="00D560B2"/>
    <w:rsid w:val="00D560B7"/>
    <w:rsid w:val="00D5698B"/>
    <w:rsid w:val="00D56ABF"/>
    <w:rsid w:val="00D57324"/>
    <w:rsid w:val="00D575DF"/>
    <w:rsid w:val="00D57DD0"/>
    <w:rsid w:val="00D60161"/>
    <w:rsid w:val="00D604FB"/>
    <w:rsid w:val="00D60579"/>
    <w:rsid w:val="00D6083E"/>
    <w:rsid w:val="00D60EED"/>
    <w:rsid w:val="00D610E1"/>
    <w:rsid w:val="00D6111C"/>
    <w:rsid w:val="00D61659"/>
    <w:rsid w:val="00D623F4"/>
    <w:rsid w:val="00D62CA6"/>
    <w:rsid w:val="00D62D6E"/>
    <w:rsid w:val="00D63229"/>
    <w:rsid w:val="00D633A3"/>
    <w:rsid w:val="00D63D46"/>
    <w:rsid w:val="00D63E23"/>
    <w:rsid w:val="00D640D9"/>
    <w:rsid w:val="00D64327"/>
    <w:rsid w:val="00D64640"/>
    <w:rsid w:val="00D646E3"/>
    <w:rsid w:val="00D64CDA"/>
    <w:rsid w:val="00D64EA1"/>
    <w:rsid w:val="00D651BE"/>
    <w:rsid w:val="00D65384"/>
    <w:rsid w:val="00D65B32"/>
    <w:rsid w:val="00D65DB1"/>
    <w:rsid w:val="00D65FDE"/>
    <w:rsid w:val="00D6627E"/>
    <w:rsid w:val="00D66576"/>
    <w:rsid w:val="00D6661D"/>
    <w:rsid w:val="00D66743"/>
    <w:rsid w:val="00D66C76"/>
    <w:rsid w:val="00D66EED"/>
    <w:rsid w:val="00D672B5"/>
    <w:rsid w:val="00D6739E"/>
    <w:rsid w:val="00D67B5D"/>
    <w:rsid w:val="00D67BFD"/>
    <w:rsid w:val="00D70346"/>
    <w:rsid w:val="00D70532"/>
    <w:rsid w:val="00D70DF5"/>
    <w:rsid w:val="00D7172A"/>
    <w:rsid w:val="00D71A40"/>
    <w:rsid w:val="00D71C76"/>
    <w:rsid w:val="00D72D5C"/>
    <w:rsid w:val="00D7343E"/>
    <w:rsid w:val="00D73C22"/>
    <w:rsid w:val="00D73D44"/>
    <w:rsid w:val="00D747FC"/>
    <w:rsid w:val="00D74A0D"/>
    <w:rsid w:val="00D74A6E"/>
    <w:rsid w:val="00D74DBD"/>
    <w:rsid w:val="00D74E99"/>
    <w:rsid w:val="00D74FBD"/>
    <w:rsid w:val="00D753CE"/>
    <w:rsid w:val="00D75828"/>
    <w:rsid w:val="00D75AA5"/>
    <w:rsid w:val="00D75F39"/>
    <w:rsid w:val="00D76338"/>
    <w:rsid w:val="00D76453"/>
    <w:rsid w:val="00D76788"/>
    <w:rsid w:val="00D76792"/>
    <w:rsid w:val="00D76896"/>
    <w:rsid w:val="00D76A59"/>
    <w:rsid w:val="00D76FCD"/>
    <w:rsid w:val="00D77019"/>
    <w:rsid w:val="00D772CE"/>
    <w:rsid w:val="00D777EC"/>
    <w:rsid w:val="00D77B82"/>
    <w:rsid w:val="00D77D66"/>
    <w:rsid w:val="00D80148"/>
    <w:rsid w:val="00D82CC0"/>
    <w:rsid w:val="00D82D2E"/>
    <w:rsid w:val="00D83409"/>
    <w:rsid w:val="00D83567"/>
    <w:rsid w:val="00D838C6"/>
    <w:rsid w:val="00D8408E"/>
    <w:rsid w:val="00D840FC"/>
    <w:rsid w:val="00D84527"/>
    <w:rsid w:val="00D845B6"/>
    <w:rsid w:val="00D84C4A"/>
    <w:rsid w:val="00D84CD4"/>
    <w:rsid w:val="00D84D05"/>
    <w:rsid w:val="00D8501C"/>
    <w:rsid w:val="00D851F2"/>
    <w:rsid w:val="00D85751"/>
    <w:rsid w:val="00D85AB5"/>
    <w:rsid w:val="00D85EBF"/>
    <w:rsid w:val="00D85F35"/>
    <w:rsid w:val="00D8643E"/>
    <w:rsid w:val="00D86822"/>
    <w:rsid w:val="00D86AC0"/>
    <w:rsid w:val="00D873FD"/>
    <w:rsid w:val="00D87832"/>
    <w:rsid w:val="00D87C21"/>
    <w:rsid w:val="00D87E1D"/>
    <w:rsid w:val="00D9050B"/>
    <w:rsid w:val="00D90706"/>
    <w:rsid w:val="00D90778"/>
    <w:rsid w:val="00D907A2"/>
    <w:rsid w:val="00D90A5B"/>
    <w:rsid w:val="00D90D60"/>
    <w:rsid w:val="00D90FBC"/>
    <w:rsid w:val="00D910EB"/>
    <w:rsid w:val="00D91779"/>
    <w:rsid w:val="00D919DD"/>
    <w:rsid w:val="00D91C35"/>
    <w:rsid w:val="00D91F70"/>
    <w:rsid w:val="00D9289B"/>
    <w:rsid w:val="00D931C5"/>
    <w:rsid w:val="00D933DD"/>
    <w:rsid w:val="00D9431C"/>
    <w:rsid w:val="00D945FA"/>
    <w:rsid w:val="00D94953"/>
    <w:rsid w:val="00D94A04"/>
    <w:rsid w:val="00D94ACC"/>
    <w:rsid w:val="00D9538D"/>
    <w:rsid w:val="00D95AE8"/>
    <w:rsid w:val="00D95D01"/>
    <w:rsid w:val="00D9625B"/>
    <w:rsid w:val="00D969E6"/>
    <w:rsid w:val="00D96C28"/>
    <w:rsid w:val="00D96C2C"/>
    <w:rsid w:val="00D976A2"/>
    <w:rsid w:val="00D97744"/>
    <w:rsid w:val="00D978D5"/>
    <w:rsid w:val="00D97B64"/>
    <w:rsid w:val="00D97E7A"/>
    <w:rsid w:val="00DA02F6"/>
    <w:rsid w:val="00DA0DBC"/>
    <w:rsid w:val="00DA11B9"/>
    <w:rsid w:val="00DA19B0"/>
    <w:rsid w:val="00DA1B53"/>
    <w:rsid w:val="00DA1D44"/>
    <w:rsid w:val="00DA2230"/>
    <w:rsid w:val="00DA22D0"/>
    <w:rsid w:val="00DA39A5"/>
    <w:rsid w:val="00DA3E11"/>
    <w:rsid w:val="00DA4026"/>
    <w:rsid w:val="00DA409B"/>
    <w:rsid w:val="00DA4124"/>
    <w:rsid w:val="00DA4309"/>
    <w:rsid w:val="00DA490E"/>
    <w:rsid w:val="00DA4921"/>
    <w:rsid w:val="00DA4B2E"/>
    <w:rsid w:val="00DA4F45"/>
    <w:rsid w:val="00DA5A86"/>
    <w:rsid w:val="00DA5D84"/>
    <w:rsid w:val="00DA5E54"/>
    <w:rsid w:val="00DA5FD3"/>
    <w:rsid w:val="00DA6114"/>
    <w:rsid w:val="00DA7057"/>
    <w:rsid w:val="00DA72A7"/>
    <w:rsid w:val="00DA7613"/>
    <w:rsid w:val="00DA7644"/>
    <w:rsid w:val="00DA76A6"/>
    <w:rsid w:val="00DA7810"/>
    <w:rsid w:val="00DA7898"/>
    <w:rsid w:val="00DA7AF2"/>
    <w:rsid w:val="00DA7BAE"/>
    <w:rsid w:val="00DA7E91"/>
    <w:rsid w:val="00DA7FFE"/>
    <w:rsid w:val="00DB0B11"/>
    <w:rsid w:val="00DB108F"/>
    <w:rsid w:val="00DB1090"/>
    <w:rsid w:val="00DB1972"/>
    <w:rsid w:val="00DB1B4B"/>
    <w:rsid w:val="00DB1E12"/>
    <w:rsid w:val="00DB1ED9"/>
    <w:rsid w:val="00DB1F4F"/>
    <w:rsid w:val="00DB242F"/>
    <w:rsid w:val="00DB2595"/>
    <w:rsid w:val="00DB260D"/>
    <w:rsid w:val="00DB27A5"/>
    <w:rsid w:val="00DB28FC"/>
    <w:rsid w:val="00DB334F"/>
    <w:rsid w:val="00DB33FD"/>
    <w:rsid w:val="00DB342B"/>
    <w:rsid w:val="00DB35BB"/>
    <w:rsid w:val="00DB36F8"/>
    <w:rsid w:val="00DB43BD"/>
    <w:rsid w:val="00DB4708"/>
    <w:rsid w:val="00DB4B6C"/>
    <w:rsid w:val="00DB582C"/>
    <w:rsid w:val="00DB59F4"/>
    <w:rsid w:val="00DB6076"/>
    <w:rsid w:val="00DB654C"/>
    <w:rsid w:val="00DB68E6"/>
    <w:rsid w:val="00DB700B"/>
    <w:rsid w:val="00DB7877"/>
    <w:rsid w:val="00DB79A4"/>
    <w:rsid w:val="00DC032A"/>
    <w:rsid w:val="00DC034B"/>
    <w:rsid w:val="00DC0445"/>
    <w:rsid w:val="00DC0684"/>
    <w:rsid w:val="00DC0C7E"/>
    <w:rsid w:val="00DC0CC4"/>
    <w:rsid w:val="00DC0F37"/>
    <w:rsid w:val="00DC1075"/>
    <w:rsid w:val="00DC11E5"/>
    <w:rsid w:val="00DC16E2"/>
    <w:rsid w:val="00DC1851"/>
    <w:rsid w:val="00DC1B9B"/>
    <w:rsid w:val="00DC1D65"/>
    <w:rsid w:val="00DC1E80"/>
    <w:rsid w:val="00DC281C"/>
    <w:rsid w:val="00DC2B47"/>
    <w:rsid w:val="00DC2B8F"/>
    <w:rsid w:val="00DC2DDD"/>
    <w:rsid w:val="00DC30C1"/>
    <w:rsid w:val="00DC30E0"/>
    <w:rsid w:val="00DC319B"/>
    <w:rsid w:val="00DC3B18"/>
    <w:rsid w:val="00DC41C3"/>
    <w:rsid w:val="00DC41DE"/>
    <w:rsid w:val="00DC4687"/>
    <w:rsid w:val="00DC4CF3"/>
    <w:rsid w:val="00DC4DE5"/>
    <w:rsid w:val="00DC4F5F"/>
    <w:rsid w:val="00DC4F89"/>
    <w:rsid w:val="00DC509F"/>
    <w:rsid w:val="00DC67B2"/>
    <w:rsid w:val="00DC68AE"/>
    <w:rsid w:val="00DC693C"/>
    <w:rsid w:val="00DC6AE6"/>
    <w:rsid w:val="00DC73CB"/>
    <w:rsid w:val="00DC7864"/>
    <w:rsid w:val="00DC7E63"/>
    <w:rsid w:val="00DC7EB1"/>
    <w:rsid w:val="00DC7F18"/>
    <w:rsid w:val="00DD048D"/>
    <w:rsid w:val="00DD0991"/>
    <w:rsid w:val="00DD0A38"/>
    <w:rsid w:val="00DD1106"/>
    <w:rsid w:val="00DD1231"/>
    <w:rsid w:val="00DD1389"/>
    <w:rsid w:val="00DD1708"/>
    <w:rsid w:val="00DD196E"/>
    <w:rsid w:val="00DD1BBA"/>
    <w:rsid w:val="00DD1C71"/>
    <w:rsid w:val="00DD1C90"/>
    <w:rsid w:val="00DD1E83"/>
    <w:rsid w:val="00DD212C"/>
    <w:rsid w:val="00DD245E"/>
    <w:rsid w:val="00DD248D"/>
    <w:rsid w:val="00DD2785"/>
    <w:rsid w:val="00DD2DB9"/>
    <w:rsid w:val="00DD2DCD"/>
    <w:rsid w:val="00DD3083"/>
    <w:rsid w:val="00DD30E9"/>
    <w:rsid w:val="00DD3510"/>
    <w:rsid w:val="00DD35C4"/>
    <w:rsid w:val="00DD3985"/>
    <w:rsid w:val="00DD3B8E"/>
    <w:rsid w:val="00DD3F23"/>
    <w:rsid w:val="00DD4394"/>
    <w:rsid w:val="00DD44C6"/>
    <w:rsid w:val="00DD475A"/>
    <w:rsid w:val="00DD4C6B"/>
    <w:rsid w:val="00DD5238"/>
    <w:rsid w:val="00DD5646"/>
    <w:rsid w:val="00DD5A82"/>
    <w:rsid w:val="00DD5AA6"/>
    <w:rsid w:val="00DD654A"/>
    <w:rsid w:val="00DD6BD2"/>
    <w:rsid w:val="00DD7956"/>
    <w:rsid w:val="00DD7E26"/>
    <w:rsid w:val="00DE078C"/>
    <w:rsid w:val="00DE0B36"/>
    <w:rsid w:val="00DE0D7E"/>
    <w:rsid w:val="00DE1266"/>
    <w:rsid w:val="00DE13AC"/>
    <w:rsid w:val="00DE149A"/>
    <w:rsid w:val="00DE1EEC"/>
    <w:rsid w:val="00DE2672"/>
    <w:rsid w:val="00DE2731"/>
    <w:rsid w:val="00DE2A6D"/>
    <w:rsid w:val="00DE325D"/>
    <w:rsid w:val="00DE347B"/>
    <w:rsid w:val="00DE38F2"/>
    <w:rsid w:val="00DE39A6"/>
    <w:rsid w:val="00DE3ABA"/>
    <w:rsid w:val="00DE499B"/>
    <w:rsid w:val="00DE4A12"/>
    <w:rsid w:val="00DE5570"/>
    <w:rsid w:val="00DE5766"/>
    <w:rsid w:val="00DE583A"/>
    <w:rsid w:val="00DE5962"/>
    <w:rsid w:val="00DE5A53"/>
    <w:rsid w:val="00DE6BF6"/>
    <w:rsid w:val="00DE6D68"/>
    <w:rsid w:val="00DE6FF3"/>
    <w:rsid w:val="00DE71D3"/>
    <w:rsid w:val="00DE77E8"/>
    <w:rsid w:val="00DE7CC2"/>
    <w:rsid w:val="00DE7E18"/>
    <w:rsid w:val="00DF0CA1"/>
    <w:rsid w:val="00DF0DD8"/>
    <w:rsid w:val="00DF0E79"/>
    <w:rsid w:val="00DF14FD"/>
    <w:rsid w:val="00DF1F64"/>
    <w:rsid w:val="00DF2046"/>
    <w:rsid w:val="00DF223F"/>
    <w:rsid w:val="00DF2C1F"/>
    <w:rsid w:val="00DF377A"/>
    <w:rsid w:val="00DF40F6"/>
    <w:rsid w:val="00DF495A"/>
    <w:rsid w:val="00DF49F6"/>
    <w:rsid w:val="00DF5980"/>
    <w:rsid w:val="00DF604C"/>
    <w:rsid w:val="00DF6309"/>
    <w:rsid w:val="00DF71E1"/>
    <w:rsid w:val="00DF72AC"/>
    <w:rsid w:val="00DF7372"/>
    <w:rsid w:val="00DF7962"/>
    <w:rsid w:val="00DF7E40"/>
    <w:rsid w:val="00DF7F04"/>
    <w:rsid w:val="00DF7F95"/>
    <w:rsid w:val="00E00120"/>
    <w:rsid w:val="00E00209"/>
    <w:rsid w:val="00E002B3"/>
    <w:rsid w:val="00E00582"/>
    <w:rsid w:val="00E00699"/>
    <w:rsid w:val="00E00DCE"/>
    <w:rsid w:val="00E00EF1"/>
    <w:rsid w:val="00E00F55"/>
    <w:rsid w:val="00E0236E"/>
    <w:rsid w:val="00E02B69"/>
    <w:rsid w:val="00E02FAC"/>
    <w:rsid w:val="00E037EA"/>
    <w:rsid w:val="00E03D0D"/>
    <w:rsid w:val="00E03DE5"/>
    <w:rsid w:val="00E041F6"/>
    <w:rsid w:val="00E0451E"/>
    <w:rsid w:val="00E0460A"/>
    <w:rsid w:val="00E04870"/>
    <w:rsid w:val="00E04A5D"/>
    <w:rsid w:val="00E04BDD"/>
    <w:rsid w:val="00E0508B"/>
    <w:rsid w:val="00E05329"/>
    <w:rsid w:val="00E05378"/>
    <w:rsid w:val="00E05B2A"/>
    <w:rsid w:val="00E05C02"/>
    <w:rsid w:val="00E05E32"/>
    <w:rsid w:val="00E05F77"/>
    <w:rsid w:val="00E06362"/>
    <w:rsid w:val="00E064FC"/>
    <w:rsid w:val="00E0669D"/>
    <w:rsid w:val="00E06CB0"/>
    <w:rsid w:val="00E0717F"/>
    <w:rsid w:val="00E07325"/>
    <w:rsid w:val="00E07763"/>
    <w:rsid w:val="00E07AB4"/>
    <w:rsid w:val="00E10157"/>
    <w:rsid w:val="00E1027E"/>
    <w:rsid w:val="00E1028B"/>
    <w:rsid w:val="00E1064D"/>
    <w:rsid w:val="00E11037"/>
    <w:rsid w:val="00E1147D"/>
    <w:rsid w:val="00E1297C"/>
    <w:rsid w:val="00E12DEB"/>
    <w:rsid w:val="00E132EC"/>
    <w:rsid w:val="00E13347"/>
    <w:rsid w:val="00E135A2"/>
    <w:rsid w:val="00E13A57"/>
    <w:rsid w:val="00E13E9F"/>
    <w:rsid w:val="00E1426E"/>
    <w:rsid w:val="00E157C3"/>
    <w:rsid w:val="00E15D13"/>
    <w:rsid w:val="00E16102"/>
    <w:rsid w:val="00E16484"/>
    <w:rsid w:val="00E16DE4"/>
    <w:rsid w:val="00E173E5"/>
    <w:rsid w:val="00E207CA"/>
    <w:rsid w:val="00E20BB5"/>
    <w:rsid w:val="00E21B7C"/>
    <w:rsid w:val="00E21CD9"/>
    <w:rsid w:val="00E22446"/>
    <w:rsid w:val="00E22517"/>
    <w:rsid w:val="00E2253B"/>
    <w:rsid w:val="00E226FD"/>
    <w:rsid w:val="00E22ED8"/>
    <w:rsid w:val="00E2302C"/>
    <w:rsid w:val="00E23762"/>
    <w:rsid w:val="00E2381B"/>
    <w:rsid w:val="00E23B86"/>
    <w:rsid w:val="00E23CA6"/>
    <w:rsid w:val="00E24046"/>
    <w:rsid w:val="00E24145"/>
    <w:rsid w:val="00E24388"/>
    <w:rsid w:val="00E2455F"/>
    <w:rsid w:val="00E24D2E"/>
    <w:rsid w:val="00E250CF"/>
    <w:rsid w:val="00E2587E"/>
    <w:rsid w:val="00E258A3"/>
    <w:rsid w:val="00E25BB5"/>
    <w:rsid w:val="00E26187"/>
    <w:rsid w:val="00E26496"/>
    <w:rsid w:val="00E2711F"/>
    <w:rsid w:val="00E2718D"/>
    <w:rsid w:val="00E272E4"/>
    <w:rsid w:val="00E27551"/>
    <w:rsid w:val="00E27995"/>
    <w:rsid w:val="00E27EF2"/>
    <w:rsid w:val="00E27FF8"/>
    <w:rsid w:val="00E30185"/>
    <w:rsid w:val="00E305F3"/>
    <w:rsid w:val="00E307C0"/>
    <w:rsid w:val="00E3092B"/>
    <w:rsid w:val="00E309A9"/>
    <w:rsid w:val="00E30C0B"/>
    <w:rsid w:val="00E31232"/>
    <w:rsid w:val="00E31834"/>
    <w:rsid w:val="00E31F8A"/>
    <w:rsid w:val="00E32265"/>
    <w:rsid w:val="00E32E48"/>
    <w:rsid w:val="00E32FAB"/>
    <w:rsid w:val="00E331AA"/>
    <w:rsid w:val="00E334C9"/>
    <w:rsid w:val="00E33646"/>
    <w:rsid w:val="00E33AD3"/>
    <w:rsid w:val="00E33B98"/>
    <w:rsid w:val="00E33DEC"/>
    <w:rsid w:val="00E34A72"/>
    <w:rsid w:val="00E34C15"/>
    <w:rsid w:val="00E34EDF"/>
    <w:rsid w:val="00E34EED"/>
    <w:rsid w:val="00E34F8C"/>
    <w:rsid w:val="00E35095"/>
    <w:rsid w:val="00E35D2E"/>
    <w:rsid w:val="00E35D7A"/>
    <w:rsid w:val="00E35EFC"/>
    <w:rsid w:val="00E36A9D"/>
    <w:rsid w:val="00E36FA2"/>
    <w:rsid w:val="00E37170"/>
    <w:rsid w:val="00E371BB"/>
    <w:rsid w:val="00E37359"/>
    <w:rsid w:val="00E379D5"/>
    <w:rsid w:val="00E37D05"/>
    <w:rsid w:val="00E37DCB"/>
    <w:rsid w:val="00E400DE"/>
    <w:rsid w:val="00E40206"/>
    <w:rsid w:val="00E4062A"/>
    <w:rsid w:val="00E407D4"/>
    <w:rsid w:val="00E4133E"/>
    <w:rsid w:val="00E4194F"/>
    <w:rsid w:val="00E41EF7"/>
    <w:rsid w:val="00E4246A"/>
    <w:rsid w:val="00E4247A"/>
    <w:rsid w:val="00E42736"/>
    <w:rsid w:val="00E42797"/>
    <w:rsid w:val="00E42980"/>
    <w:rsid w:val="00E43262"/>
    <w:rsid w:val="00E43326"/>
    <w:rsid w:val="00E43CA1"/>
    <w:rsid w:val="00E43D52"/>
    <w:rsid w:val="00E43ED6"/>
    <w:rsid w:val="00E43F58"/>
    <w:rsid w:val="00E43FFC"/>
    <w:rsid w:val="00E447EB"/>
    <w:rsid w:val="00E44D77"/>
    <w:rsid w:val="00E452E5"/>
    <w:rsid w:val="00E45C05"/>
    <w:rsid w:val="00E45C20"/>
    <w:rsid w:val="00E45DDF"/>
    <w:rsid w:val="00E46077"/>
    <w:rsid w:val="00E469FC"/>
    <w:rsid w:val="00E46B3B"/>
    <w:rsid w:val="00E46E99"/>
    <w:rsid w:val="00E47306"/>
    <w:rsid w:val="00E47500"/>
    <w:rsid w:val="00E47864"/>
    <w:rsid w:val="00E47EA8"/>
    <w:rsid w:val="00E503AA"/>
    <w:rsid w:val="00E50A83"/>
    <w:rsid w:val="00E50BDB"/>
    <w:rsid w:val="00E515E6"/>
    <w:rsid w:val="00E517CD"/>
    <w:rsid w:val="00E52945"/>
    <w:rsid w:val="00E53192"/>
    <w:rsid w:val="00E534BE"/>
    <w:rsid w:val="00E54186"/>
    <w:rsid w:val="00E5462C"/>
    <w:rsid w:val="00E55151"/>
    <w:rsid w:val="00E55259"/>
    <w:rsid w:val="00E55292"/>
    <w:rsid w:val="00E552B8"/>
    <w:rsid w:val="00E553EE"/>
    <w:rsid w:val="00E558BB"/>
    <w:rsid w:val="00E55A6C"/>
    <w:rsid w:val="00E56BFE"/>
    <w:rsid w:val="00E5711E"/>
    <w:rsid w:val="00E571E0"/>
    <w:rsid w:val="00E57221"/>
    <w:rsid w:val="00E603E3"/>
    <w:rsid w:val="00E603F7"/>
    <w:rsid w:val="00E60740"/>
    <w:rsid w:val="00E60CA2"/>
    <w:rsid w:val="00E60EDF"/>
    <w:rsid w:val="00E60FC3"/>
    <w:rsid w:val="00E60FFA"/>
    <w:rsid w:val="00E6129D"/>
    <w:rsid w:val="00E619FA"/>
    <w:rsid w:val="00E61B85"/>
    <w:rsid w:val="00E620B2"/>
    <w:rsid w:val="00E620DA"/>
    <w:rsid w:val="00E626D4"/>
    <w:rsid w:val="00E62B67"/>
    <w:rsid w:val="00E62CC0"/>
    <w:rsid w:val="00E63772"/>
    <w:rsid w:val="00E639FA"/>
    <w:rsid w:val="00E63BB2"/>
    <w:rsid w:val="00E63BF0"/>
    <w:rsid w:val="00E63D64"/>
    <w:rsid w:val="00E642BA"/>
    <w:rsid w:val="00E64AC2"/>
    <w:rsid w:val="00E64D63"/>
    <w:rsid w:val="00E65203"/>
    <w:rsid w:val="00E65569"/>
    <w:rsid w:val="00E658A5"/>
    <w:rsid w:val="00E659E0"/>
    <w:rsid w:val="00E6608A"/>
    <w:rsid w:val="00E66451"/>
    <w:rsid w:val="00E667CD"/>
    <w:rsid w:val="00E675CA"/>
    <w:rsid w:val="00E700BC"/>
    <w:rsid w:val="00E7044C"/>
    <w:rsid w:val="00E70518"/>
    <w:rsid w:val="00E708AB"/>
    <w:rsid w:val="00E709B4"/>
    <w:rsid w:val="00E70AEC"/>
    <w:rsid w:val="00E71086"/>
    <w:rsid w:val="00E726AB"/>
    <w:rsid w:val="00E72A91"/>
    <w:rsid w:val="00E72EE2"/>
    <w:rsid w:val="00E73DA9"/>
    <w:rsid w:val="00E73E9C"/>
    <w:rsid w:val="00E7418D"/>
    <w:rsid w:val="00E741B3"/>
    <w:rsid w:val="00E742C1"/>
    <w:rsid w:val="00E743B7"/>
    <w:rsid w:val="00E744D3"/>
    <w:rsid w:val="00E74EE2"/>
    <w:rsid w:val="00E74F5D"/>
    <w:rsid w:val="00E75609"/>
    <w:rsid w:val="00E75794"/>
    <w:rsid w:val="00E75897"/>
    <w:rsid w:val="00E75DF4"/>
    <w:rsid w:val="00E762CC"/>
    <w:rsid w:val="00E765BC"/>
    <w:rsid w:val="00E76C53"/>
    <w:rsid w:val="00E76E3C"/>
    <w:rsid w:val="00E76EB2"/>
    <w:rsid w:val="00E76EF9"/>
    <w:rsid w:val="00E7740A"/>
    <w:rsid w:val="00E774A7"/>
    <w:rsid w:val="00E77527"/>
    <w:rsid w:val="00E777B8"/>
    <w:rsid w:val="00E7785A"/>
    <w:rsid w:val="00E77BAE"/>
    <w:rsid w:val="00E77C73"/>
    <w:rsid w:val="00E77C9E"/>
    <w:rsid w:val="00E77E4F"/>
    <w:rsid w:val="00E804F5"/>
    <w:rsid w:val="00E80640"/>
    <w:rsid w:val="00E8068A"/>
    <w:rsid w:val="00E8082D"/>
    <w:rsid w:val="00E8084F"/>
    <w:rsid w:val="00E808B1"/>
    <w:rsid w:val="00E80A14"/>
    <w:rsid w:val="00E810A5"/>
    <w:rsid w:val="00E814B1"/>
    <w:rsid w:val="00E8182D"/>
    <w:rsid w:val="00E819F8"/>
    <w:rsid w:val="00E81B5E"/>
    <w:rsid w:val="00E8231E"/>
    <w:rsid w:val="00E8252D"/>
    <w:rsid w:val="00E83732"/>
    <w:rsid w:val="00E83B0A"/>
    <w:rsid w:val="00E83EF7"/>
    <w:rsid w:val="00E83F17"/>
    <w:rsid w:val="00E84000"/>
    <w:rsid w:val="00E84275"/>
    <w:rsid w:val="00E84362"/>
    <w:rsid w:val="00E84A03"/>
    <w:rsid w:val="00E84C03"/>
    <w:rsid w:val="00E85203"/>
    <w:rsid w:val="00E85BF8"/>
    <w:rsid w:val="00E868A5"/>
    <w:rsid w:val="00E869C0"/>
    <w:rsid w:val="00E86D18"/>
    <w:rsid w:val="00E86E54"/>
    <w:rsid w:val="00E87043"/>
    <w:rsid w:val="00E8710D"/>
    <w:rsid w:val="00E878C3"/>
    <w:rsid w:val="00E879D1"/>
    <w:rsid w:val="00E879FB"/>
    <w:rsid w:val="00E9042D"/>
    <w:rsid w:val="00E9067B"/>
    <w:rsid w:val="00E90691"/>
    <w:rsid w:val="00E906ED"/>
    <w:rsid w:val="00E9091B"/>
    <w:rsid w:val="00E90D55"/>
    <w:rsid w:val="00E914A3"/>
    <w:rsid w:val="00E91591"/>
    <w:rsid w:val="00E91956"/>
    <w:rsid w:val="00E91BB5"/>
    <w:rsid w:val="00E92178"/>
    <w:rsid w:val="00E9278D"/>
    <w:rsid w:val="00E928A4"/>
    <w:rsid w:val="00E92FF6"/>
    <w:rsid w:val="00E93029"/>
    <w:rsid w:val="00E93091"/>
    <w:rsid w:val="00E93274"/>
    <w:rsid w:val="00E93AFF"/>
    <w:rsid w:val="00E94191"/>
    <w:rsid w:val="00E943A8"/>
    <w:rsid w:val="00E945FD"/>
    <w:rsid w:val="00E947BF"/>
    <w:rsid w:val="00E94DB4"/>
    <w:rsid w:val="00E94E5B"/>
    <w:rsid w:val="00E95016"/>
    <w:rsid w:val="00E950FD"/>
    <w:rsid w:val="00E953DC"/>
    <w:rsid w:val="00E95A93"/>
    <w:rsid w:val="00E95C8C"/>
    <w:rsid w:val="00E9668A"/>
    <w:rsid w:val="00E96D33"/>
    <w:rsid w:val="00E96EE3"/>
    <w:rsid w:val="00E96F31"/>
    <w:rsid w:val="00E97568"/>
    <w:rsid w:val="00E975CA"/>
    <w:rsid w:val="00E97764"/>
    <w:rsid w:val="00E97EC9"/>
    <w:rsid w:val="00EA041F"/>
    <w:rsid w:val="00EA04C0"/>
    <w:rsid w:val="00EA0A7D"/>
    <w:rsid w:val="00EA109C"/>
    <w:rsid w:val="00EA14F0"/>
    <w:rsid w:val="00EA19BD"/>
    <w:rsid w:val="00EA2C5D"/>
    <w:rsid w:val="00EA2F8E"/>
    <w:rsid w:val="00EA2FEB"/>
    <w:rsid w:val="00EA3CA4"/>
    <w:rsid w:val="00EA3E9A"/>
    <w:rsid w:val="00EA44F9"/>
    <w:rsid w:val="00EA4693"/>
    <w:rsid w:val="00EA4747"/>
    <w:rsid w:val="00EA49AC"/>
    <w:rsid w:val="00EA4CB4"/>
    <w:rsid w:val="00EA5079"/>
    <w:rsid w:val="00EA5A37"/>
    <w:rsid w:val="00EA5F20"/>
    <w:rsid w:val="00EA63DA"/>
    <w:rsid w:val="00EA6ACF"/>
    <w:rsid w:val="00EA701E"/>
    <w:rsid w:val="00EA7324"/>
    <w:rsid w:val="00EA74EE"/>
    <w:rsid w:val="00EA7D1D"/>
    <w:rsid w:val="00EA7E6A"/>
    <w:rsid w:val="00EB024D"/>
    <w:rsid w:val="00EB092F"/>
    <w:rsid w:val="00EB1466"/>
    <w:rsid w:val="00EB1948"/>
    <w:rsid w:val="00EB19F2"/>
    <w:rsid w:val="00EB1CAF"/>
    <w:rsid w:val="00EB21CE"/>
    <w:rsid w:val="00EB27A8"/>
    <w:rsid w:val="00EB2E2A"/>
    <w:rsid w:val="00EB34B0"/>
    <w:rsid w:val="00EB3A4E"/>
    <w:rsid w:val="00EB42F6"/>
    <w:rsid w:val="00EB44BF"/>
    <w:rsid w:val="00EB4869"/>
    <w:rsid w:val="00EB4AAF"/>
    <w:rsid w:val="00EB4B59"/>
    <w:rsid w:val="00EB4EDE"/>
    <w:rsid w:val="00EB513E"/>
    <w:rsid w:val="00EB566C"/>
    <w:rsid w:val="00EB58CC"/>
    <w:rsid w:val="00EB5E5D"/>
    <w:rsid w:val="00EB6001"/>
    <w:rsid w:val="00EB6BFA"/>
    <w:rsid w:val="00EB7011"/>
    <w:rsid w:val="00EB79E9"/>
    <w:rsid w:val="00EB7D46"/>
    <w:rsid w:val="00EB7E27"/>
    <w:rsid w:val="00EB7F66"/>
    <w:rsid w:val="00EB7F9A"/>
    <w:rsid w:val="00EC01BC"/>
    <w:rsid w:val="00EC02C0"/>
    <w:rsid w:val="00EC03E5"/>
    <w:rsid w:val="00EC049B"/>
    <w:rsid w:val="00EC09EE"/>
    <w:rsid w:val="00EC0B84"/>
    <w:rsid w:val="00EC0C74"/>
    <w:rsid w:val="00EC1752"/>
    <w:rsid w:val="00EC1D99"/>
    <w:rsid w:val="00EC1D9A"/>
    <w:rsid w:val="00EC1E21"/>
    <w:rsid w:val="00EC253B"/>
    <w:rsid w:val="00EC2776"/>
    <w:rsid w:val="00EC2833"/>
    <w:rsid w:val="00EC2AF5"/>
    <w:rsid w:val="00EC2E9B"/>
    <w:rsid w:val="00EC30CD"/>
    <w:rsid w:val="00EC3C15"/>
    <w:rsid w:val="00EC3FDE"/>
    <w:rsid w:val="00EC4027"/>
    <w:rsid w:val="00EC465D"/>
    <w:rsid w:val="00EC4894"/>
    <w:rsid w:val="00EC4E3A"/>
    <w:rsid w:val="00EC656B"/>
    <w:rsid w:val="00EC66AC"/>
    <w:rsid w:val="00EC684F"/>
    <w:rsid w:val="00EC7273"/>
    <w:rsid w:val="00EC732C"/>
    <w:rsid w:val="00EC733A"/>
    <w:rsid w:val="00EC76BA"/>
    <w:rsid w:val="00EC7C86"/>
    <w:rsid w:val="00ED0065"/>
    <w:rsid w:val="00ED021A"/>
    <w:rsid w:val="00ED0B38"/>
    <w:rsid w:val="00ED0F79"/>
    <w:rsid w:val="00ED1D9A"/>
    <w:rsid w:val="00ED1F8E"/>
    <w:rsid w:val="00ED2E1C"/>
    <w:rsid w:val="00ED2ED6"/>
    <w:rsid w:val="00ED311C"/>
    <w:rsid w:val="00ED31DE"/>
    <w:rsid w:val="00ED3C18"/>
    <w:rsid w:val="00ED4274"/>
    <w:rsid w:val="00ED43CF"/>
    <w:rsid w:val="00ED4454"/>
    <w:rsid w:val="00ED49FB"/>
    <w:rsid w:val="00ED4A82"/>
    <w:rsid w:val="00ED4C45"/>
    <w:rsid w:val="00ED53B1"/>
    <w:rsid w:val="00ED59E2"/>
    <w:rsid w:val="00ED5EAE"/>
    <w:rsid w:val="00ED61B1"/>
    <w:rsid w:val="00ED66BE"/>
    <w:rsid w:val="00ED6717"/>
    <w:rsid w:val="00ED6963"/>
    <w:rsid w:val="00ED6BF4"/>
    <w:rsid w:val="00ED7741"/>
    <w:rsid w:val="00ED7815"/>
    <w:rsid w:val="00ED7CBB"/>
    <w:rsid w:val="00EE01E0"/>
    <w:rsid w:val="00EE02EF"/>
    <w:rsid w:val="00EE03FC"/>
    <w:rsid w:val="00EE059C"/>
    <w:rsid w:val="00EE0957"/>
    <w:rsid w:val="00EE0DB6"/>
    <w:rsid w:val="00EE1951"/>
    <w:rsid w:val="00EE1AD5"/>
    <w:rsid w:val="00EE1FDB"/>
    <w:rsid w:val="00EE2059"/>
    <w:rsid w:val="00EE2F4B"/>
    <w:rsid w:val="00EE31ED"/>
    <w:rsid w:val="00EE35A7"/>
    <w:rsid w:val="00EE3724"/>
    <w:rsid w:val="00EE3EA0"/>
    <w:rsid w:val="00EE3EFF"/>
    <w:rsid w:val="00EE4761"/>
    <w:rsid w:val="00EE4D25"/>
    <w:rsid w:val="00EE536F"/>
    <w:rsid w:val="00EE5AD9"/>
    <w:rsid w:val="00EE5DC4"/>
    <w:rsid w:val="00EE6106"/>
    <w:rsid w:val="00EE6725"/>
    <w:rsid w:val="00EE69FE"/>
    <w:rsid w:val="00EE7718"/>
    <w:rsid w:val="00EE7765"/>
    <w:rsid w:val="00EE79E3"/>
    <w:rsid w:val="00EE7A21"/>
    <w:rsid w:val="00EF05D0"/>
    <w:rsid w:val="00EF074F"/>
    <w:rsid w:val="00EF0882"/>
    <w:rsid w:val="00EF0C42"/>
    <w:rsid w:val="00EF0FBD"/>
    <w:rsid w:val="00EF11F4"/>
    <w:rsid w:val="00EF1448"/>
    <w:rsid w:val="00EF1499"/>
    <w:rsid w:val="00EF1A58"/>
    <w:rsid w:val="00EF1E9A"/>
    <w:rsid w:val="00EF2815"/>
    <w:rsid w:val="00EF2BB9"/>
    <w:rsid w:val="00EF2EA4"/>
    <w:rsid w:val="00EF2F77"/>
    <w:rsid w:val="00EF344A"/>
    <w:rsid w:val="00EF3844"/>
    <w:rsid w:val="00EF38B5"/>
    <w:rsid w:val="00EF3966"/>
    <w:rsid w:val="00EF4063"/>
    <w:rsid w:val="00EF40EF"/>
    <w:rsid w:val="00EF4DDC"/>
    <w:rsid w:val="00EF4EF8"/>
    <w:rsid w:val="00EF52DC"/>
    <w:rsid w:val="00EF5841"/>
    <w:rsid w:val="00EF5D30"/>
    <w:rsid w:val="00EF5E7E"/>
    <w:rsid w:val="00EF5F18"/>
    <w:rsid w:val="00EF6586"/>
    <w:rsid w:val="00EF664F"/>
    <w:rsid w:val="00EF681E"/>
    <w:rsid w:val="00EF6F17"/>
    <w:rsid w:val="00EF70F9"/>
    <w:rsid w:val="00EF7B84"/>
    <w:rsid w:val="00F00290"/>
    <w:rsid w:val="00F00819"/>
    <w:rsid w:val="00F008D8"/>
    <w:rsid w:val="00F00949"/>
    <w:rsid w:val="00F00D92"/>
    <w:rsid w:val="00F0110A"/>
    <w:rsid w:val="00F01D8D"/>
    <w:rsid w:val="00F02A91"/>
    <w:rsid w:val="00F0317B"/>
    <w:rsid w:val="00F03E8A"/>
    <w:rsid w:val="00F044A5"/>
    <w:rsid w:val="00F04658"/>
    <w:rsid w:val="00F048FF"/>
    <w:rsid w:val="00F04905"/>
    <w:rsid w:val="00F049FB"/>
    <w:rsid w:val="00F04BCE"/>
    <w:rsid w:val="00F04E24"/>
    <w:rsid w:val="00F04F52"/>
    <w:rsid w:val="00F05390"/>
    <w:rsid w:val="00F0580D"/>
    <w:rsid w:val="00F058B7"/>
    <w:rsid w:val="00F05C3F"/>
    <w:rsid w:val="00F05FF2"/>
    <w:rsid w:val="00F0605F"/>
    <w:rsid w:val="00F068FC"/>
    <w:rsid w:val="00F06AC1"/>
    <w:rsid w:val="00F06B0D"/>
    <w:rsid w:val="00F06B76"/>
    <w:rsid w:val="00F06CDD"/>
    <w:rsid w:val="00F0743A"/>
    <w:rsid w:val="00F07C44"/>
    <w:rsid w:val="00F104F3"/>
    <w:rsid w:val="00F10525"/>
    <w:rsid w:val="00F106C9"/>
    <w:rsid w:val="00F1094D"/>
    <w:rsid w:val="00F10C42"/>
    <w:rsid w:val="00F112BA"/>
    <w:rsid w:val="00F11549"/>
    <w:rsid w:val="00F118A7"/>
    <w:rsid w:val="00F11A32"/>
    <w:rsid w:val="00F11A36"/>
    <w:rsid w:val="00F11C7E"/>
    <w:rsid w:val="00F12A9D"/>
    <w:rsid w:val="00F12AFD"/>
    <w:rsid w:val="00F13125"/>
    <w:rsid w:val="00F13541"/>
    <w:rsid w:val="00F136B7"/>
    <w:rsid w:val="00F14378"/>
    <w:rsid w:val="00F14434"/>
    <w:rsid w:val="00F15019"/>
    <w:rsid w:val="00F15049"/>
    <w:rsid w:val="00F15092"/>
    <w:rsid w:val="00F151D3"/>
    <w:rsid w:val="00F154E0"/>
    <w:rsid w:val="00F1567F"/>
    <w:rsid w:val="00F159CA"/>
    <w:rsid w:val="00F15EEC"/>
    <w:rsid w:val="00F165A6"/>
    <w:rsid w:val="00F16965"/>
    <w:rsid w:val="00F172CC"/>
    <w:rsid w:val="00F176BC"/>
    <w:rsid w:val="00F17BF3"/>
    <w:rsid w:val="00F20277"/>
    <w:rsid w:val="00F20423"/>
    <w:rsid w:val="00F20760"/>
    <w:rsid w:val="00F2077C"/>
    <w:rsid w:val="00F20962"/>
    <w:rsid w:val="00F20CCB"/>
    <w:rsid w:val="00F20FC8"/>
    <w:rsid w:val="00F21D9E"/>
    <w:rsid w:val="00F21DBB"/>
    <w:rsid w:val="00F21DC5"/>
    <w:rsid w:val="00F22B3C"/>
    <w:rsid w:val="00F22D53"/>
    <w:rsid w:val="00F234E2"/>
    <w:rsid w:val="00F23B10"/>
    <w:rsid w:val="00F242B2"/>
    <w:rsid w:val="00F24410"/>
    <w:rsid w:val="00F24A95"/>
    <w:rsid w:val="00F24C76"/>
    <w:rsid w:val="00F24E0B"/>
    <w:rsid w:val="00F24E33"/>
    <w:rsid w:val="00F25B62"/>
    <w:rsid w:val="00F26E44"/>
    <w:rsid w:val="00F270A6"/>
    <w:rsid w:val="00F2728B"/>
    <w:rsid w:val="00F27955"/>
    <w:rsid w:val="00F300F0"/>
    <w:rsid w:val="00F3063C"/>
    <w:rsid w:val="00F30E95"/>
    <w:rsid w:val="00F3123B"/>
    <w:rsid w:val="00F31A9D"/>
    <w:rsid w:val="00F31FCB"/>
    <w:rsid w:val="00F32316"/>
    <w:rsid w:val="00F328FF"/>
    <w:rsid w:val="00F32C9D"/>
    <w:rsid w:val="00F32DCC"/>
    <w:rsid w:val="00F33DC6"/>
    <w:rsid w:val="00F34422"/>
    <w:rsid w:val="00F34BE3"/>
    <w:rsid w:val="00F34F18"/>
    <w:rsid w:val="00F350DB"/>
    <w:rsid w:val="00F351A3"/>
    <w:rsid w:val="00F35252"/>
    <w:rsid w:val="00F354EF"/>
    <w:rsid w:val="00F35735"/>
    <w:rsid w:val="00F36172"/>
    <w:rsid w:val="00F3624D"/>
    <w:rsid w:val="00F36DEF"/>
    <w:rsid w:val="00F3724E"/>
    <w:rsid w:val="00F37328"/>
    <w:rsid w:val="00F379DC"/>
    <w:rsid w:val="00F37B74"/>
    <w:rsid w:val="00F37F0A"/>
    <w:rsid w:val="00F40424"/>
    <w:rsid w:val="00F40843"/>
    <w:rsid w:val="00F408CA"/>
    <w:rsid w:val="00F40E47"/>
    <w:rsid w:val="00F41290"/>
    <w:rsid w:val="00F416E7"/>
    <w:rsid w:val="00F41E26"/>
    <w:rsid w:val="00F41FFB"/>
    <w:rsid w:val="00F42869"/>
    <w:rsid w:val="00F42FDC"/>
    <w:rsid w:val="00F4328E"/>
    <w:rsid w:val="00F435C5"/>
    <w:rsid w:val="00F43725"/>
    <w:rsid w:val="00F43CF5"/>
    <w:rsid w:val="00F43DA7"/>
    <w:rsid w:val="00F4402E"/>
    <w:rsid w:val="00F4439E"/>
    <w:rsid w:val="00F4441C"/>
    <w:rsid w:val="00F4456E"/>
    <w:rsid w:val="00F44622"/>
    <w:rsid w:val="00F446D3"/>
    <w:rsid w:val="00F4592F"/>
    <w:rsid w:val="00F45A9A"/>
    <w:rsid w:val="00F45CCC"/>
    <w:rsid w:val="00F46A53"/>
    <w:rsid w:val="00F46C64"/>
    <w:rsid w:val="00F46DEA"/>
    <w:rsid w:val="00F47101"/>
    <w:rsid w:val="00F4776B"/>
    <w:rsid w:val="00F47822"/>
    <w:rsid w:val="00F47876"/>
    <w:rsid w:val="00F479AE"/>
    <w:rsid w:val="00F47B26"/>
    <w:rsid w:val="00F5096D"/>
    <w:rsid w:val="00F50E6F"/>
    <w:rsid w:val="00F51323"/>
    <w:rsid w:val="00F51A3E"/>
    <w:rsid w:val="00F5207C"/>
    <w:rsid w:val="00F524C3"/>
    <w:rsid w:val="00F52A61"/>
    <w:rsid w:val="00F52A8C"/>
    <w:rsid w:val="00F52B5B"/>
    <w:rsid w:val="00F52E9E"/>
    <w:rsid w:val="00F533B0"/>
    <w:rsid w:val="00F53663"/>
    <w:rsid w:val="00F53A0E"/>
    <w:rsid w:val="00F53A55"/>
    <w:rsid w:val="00F53BA7"/>
    <w:rsid w:val="00F53C8B"/>
    <w:rsid w:val="00F540DF"/>
    <w:rsid w:val="00F54207"/>
    <w:rsid w:val="00F549E6"/>
    <w:rsid w:val="00F54E97"/>
    <w:rsid w:val="00F550A7"/>
    <w:rsid w:val="00F5519E"/>
    <w:rsid w:val="00F55B03"/>
    <w:rsid w:val="00F55BC5"/>
    <w:rsid w:val="00F571E4"/>
    <w:rsid w:val="00F573D0"/>
    <w:rsid w:val="00F57928"/>
    <w:rsid w:val="00F57BF8"/>
    <w:rsid w:val="00F57C32"/>
    <w:rsid w:val="00F60423"/>
    <w:rsid w:val="00F60492"/>
    <w:rsid w:val="00F60A83"/>
    <w:rsid w:val="00F612AC"/>
    <w:rsid w:val="00F61670"/>
    <w:rsid w:val="00F61DC5"/>
    <w:rsid w:val="00F61E96"/>
    <w:rsid w:val="00F61F70"/>
    <w:rsid w:val="00F62028"/>
    <w:rsid w:val="00F6226E"/>
    <w:rsid w:val="00F62931"/>
    <w:rsid w:val="00F62C28"/>
    <w:rsid w:val="00F62E0A"/>
    <w:rsid w:val="00F63203"/>
    <w:rsid w:val="00F6366E"/>
    <w:rsid w:val="00F63A22"/>
    <w:rsid w:val="00F63D01"/>
    <w:rsid w:val="00F63DA7"/>
    <w:rsid w:val="00F63F07"/>
    <w:rsid w:val="00F63F55"/>
    <w:rsid w:val="00F64129"/>
    <w:rsid w:val="00F643BB"/>
    <w:rsid w:val="00F64C71"/>
    <w:rsid w:val="00F64D30"/>
    <w:rsid w:val="00F654E9"/>
    <w:rsid w:val="00F65B6E"/>
    <w:rsid w:val="00F65B7E"/>
    <w:rsid w:val="00F6643F"/>
    <w:rsid w:val="00F6649E"/>
    <w:rsid w:val="00F667AC"/>
    <w:rsid w:val="00F66ACB"/>
    <w:rsid w:val="00F66B10"/>
    <w:rsid w:val="00F66B1F"/>
    <w:rsid w:val="00F67818"/>
    <w:rsid w:val="00F67942"/>
    <w:rsid w:val="00F67EAB"/>
    <w:rsid w:val="00F703DF"/>
    <w:rsid w:val="00F70439"/>
    <w:rsid w:val="00F70762"/>
    <w:rsid w:val="00F70970"/>
    <w:rsid w:val="00F70AA1"/>
    <w:rsid w:val="00F70BC1"/>
    <w:rsid w:val="00F70E64"/>
    <w:rsid w:val="00F710F8"/>
    <w:rsid w:val="00F7182D"/>
    <w:rsid w:val="00F719C7"/>
    <w:rsid w:val="00F722B8"/>
    <w:rsid w:val="00F7252D"/>
    <w:rsid w:val="00F72E09"/>
    <w:rsid w:val="00F73098"/>
    <w:rsid w:val="00F733F3"/>
    <w:rsid w:val="00F735E5"/>
    <w:rsid w:val="00F74223"/>
    <w:rsid w:val="00F74518"/>
    <w:rsid w:val="00F746CA"/>
    <w:rsid w:val="00F74D3C"/>
    <w:rsid w:val="00F751C5"/>
    <w:rsid w:val="00F751FE"/>
    <w:rsid w:val="00F75C25"/>
    <w:rsid w:val="00F763B8"/>
    <w:rsid w:val="00F77556"/>
    <w:rsid w:val="00F779B7"/>
    <w:rsid w:val="00F77CA6"/>
    <w:rsid w:val="00F77E6A"/>
    <w:rsid w:val="00F801F1"/>
    <w:rsid w:val="00F8071D"/>
    <w:rsid w:val="00F80812"/>
    <w:rsid w:val="00F80942"/>
    <w:rsid w:val="00F80B56"/>
    <w:rsid w:val="00F81127"/>
    <w:rsid w:val="00F81490"/>
    <w:rsid w:val="00F81535"/>
    <w:rsid w:val="00F81848"/>
    <w:rsid w:val="00F81B56"/>
    <w:rsid w:val="00F81CB0"/>
    <w:rsid w:val="00F8244E"/>
    <w:rsid w:val="00F82950"/>
    <w:rsid w:val="00F82A12"/>
    <w:rsid w:val="00F82F0F"/>
    <w:rsid w:val="00F82F37"/>
    <w:rsid w:val="00F83376"/>
    <w:rsid w:val="00F8391C"/>
    <w:rsid w:val="00F839D3"/>
    <w:rsid w:val="00F83D74"/>
    <w:rsid w:val="00F83D7C"/>
    <w:rsid w:val="00F83DFC"/>
    <w:rsid w:val="00F8493D"/>
    <w:rsid w:val="00F84994"/>
    <w:rsid w:val="00F84B2B"/>
    <w:rsid w:val="00F8598A"/>
    <w:rsid w:val="00F85FDB"/>
    <w:rsid w:val="00F86DB9"/>
    <w:rsid w:val="00F876D3"/>
    <w:rsid w:val="00F87AC7"/>
    <w:rsid w:val="00F87E1F"/>
    <w:rsid w:val="00F9021D"/>
    <w:rsid w:val="00F9036F"/>
    <w:rsid w:val="00F904CE"/>
    <w:rsid w:val="00F909A2"/>
    <w:rsid w:val="00F90E58"/>
    <w:rsid w:val="00F90FB8"/>
    <w:rsid w:val="00F91754"/>
    <w:rsid w:val="00F91864"/>
    <w:rsid w:val="00F92234"/>
    <w:rsid w:val="00F92906"/>
    <w:rsid w:val="00F92CE5"/>
    <w:rsid w:val="00F92F1C"/>
    <w:rsid w:val="00F93292"/>
    <w:rsid w:val="00F933B2"/>
    <w:rsid w:val="00F934F3"/>
    <w:rsid w:val="00F937FE"/>
    <w:rsid w:val="00F93BC3"/>
    <w:rsid w:val="00F947C3"/>
    <w:rsid w:val="00F948CE"/>
    <w:rsid w:val="00F949BC"/>
    <w:rsid w:val="00F94E0A"/>
    <w:rsid w:val="00F95016"/>
    <w:rsid w:val="00F9520B"/>
    <w:rsid w:val="00F952AD"/>
    <w:rsid w:val="00F954DA"/>
    <w:rsid w:val="00F9551A"/>
    <w:rsid w:val="00F95750"/>
    <w:rsid w:val="00F957C1"/>
    <w:rsid w:val="00F95A12"/>
    <w:rsid w:val="00F9640D"/>
    <w:rsid w:val="00F96B51"/>
    <w:rsid w:val="00F97354"/>
    <w:rsid w:val="00F97A6B"/>
    <w:rsid w:val="00F97DBA"/>
    <w:rsid w:val="00FA03BE"/>
    <w:rsid w:val="00FA0670"/>
    <w:rsid w:val="00FA0A9E"/>
    <w:rsid w:val="00FA0C11"/>
    <w:rsid w:val="00FA0CDB"/>
    <w:rsid w:val="00FA0D0E"/>
    <w:rsid w:val="00FA0DD0"/>
    <w:rsid w:val="00FA116F"/>
    <w:rsid w:val="00FA14AA"/>
    <w:rsid w:val="00FA1F2F"/>
    <w:rsid w:val="00FA211C"/>
    <w:rsid w:val="00FA213D"/>
    <w:rsid w:val="00FA27DA"/>
    <w:rsid w:val="00FA2D08"/>
    <w:rsid w:val="00FA2DC4"/>
    <w:rsid w:val="00FA3204"/>
    <w:rsid w:val="00FA36CB"/>
    <w:rsid w:val="00FA4125"/>
    <w:rsid w:val="00FA450B"/>
    <w:rsid w:val="00FA5E32"/>
    <w:rsid w:val="00FA5E6B"/>
    <w:rsid w:val="00FA6630"/>
    <w:rsid w:val="00FA738F"/>
    <w:rsid w:val="00FB0163"/>
    <w:rsid w:val="00FB0302"/>
    <w:rsid w:val="00FB085B"/>
    <w:rsid w:val="00FB0BF8"/>
    <w:rsid w:val="00FB0FEA"/>
    <w:rsid w:val="00FB174F"/>
    <w:rsid w:val="00FB18F1"/>
    <w:rsid w:val="00FB1BB7"/>
    <w:rsid w:val="00FB21F7"/>
    <w:rsid w:val="00FB225F"/>
    <w:rsid w:val="00FB2621"/>
    <w:rsid w:val="00FB2922"/>
    <w:rsid w:val="00FB3123"/>
    <w:rsid w:val="00FB3396"/>
    <w:rsid w:val="00FB3DFB"/>
    <w:rsid w:val="00FB406C"/>
    <w:rsid w:val="00FB4404"/>
    <w:rsid w:val="00FB44D5"/>
    <w:rsid w:val="00FB463B"/>
    <w:rsid w:val="00FB48CB"/>
    <w:rsid w:val="00FB5A30"/>
    <w:rsid w:val="00FB60C1"/>
    <w:rsid w:val="00FB6DBD"/>
    <w:rsid w:val="00FB6F65"/>
    <w:rsid w:val="00FB7225"/>
    <w:rsid w:val="00FB74FA"/>
    <w:rsid w:val="00FB7AE3"/>
    <w:rsid w:val="00FC0446"/>
    <w:rsid w:val="00FC06A0"/>
    <w:rsid w:val="00FC0E68"/>
    <w:rsid w:val="00FC195D"/>
    <w:rsid w:val="00FC19B3"/>
    <w:rsid w:val="00FC1C62"/>
    <w:rsid w:val="00FC1D5F"/>
    <w:rsid w:val="00FC224E"/>
    <w:rsid w:val="00FC257C"/>
    <w:rsid w:val="00FC2740"/>
    <w:rsid w:val="00FC2AA8"/>
    <w:rsid w:val="00FC2E1B"/>
    <w:rsid w:val="00FC2E95"/>
    <w:rsid w:val="00FC3BED"/>
    <w:rsid w:val="00FC41F1"/>
    <w:rsid w:val="00FC451C"/>
    <w:rsid w:val="00FC4E2F"/>
    <w:rsid w:val="00FC5CB9"/>
    <w:rsid w:val="00FC6593"/>
    <w:rsid w:val="00FC6F18"/>
    <w:rsid w:val="00FC7D24"/>
    <w:rsid w:val="00FD0975"/>
    <w:rsid w:val="00FD0A4F"/>
    <w:rsid w:val="00FD0CB5"/>
    <w:rsid w:val="00FD0CDA"/>
    <w:rsid w:val="00FD1061"/>
    <w:rsid w:val="00FD1166"/>
    <w:rsid w:val="00FD1C2B"/>
    <w:rsid w:val="00FD1D50"/>
    <w:rsid w:val="00FD2305"/>
    <w:rsid w:val="00FD2AAE"/>
    <w:rsid w:val="00FD2C1E"/>
    <w:rsid w:val="00FD312F"/>
    <w:rsid w:val="00FD31D6"/>
    <w:rsid w:val="00FD4735"/>
    <w:rsid w:val="00FD4BD1"/>
    <w:rsid w:val="00FD4E5A"/>
    <w:rsid w:val="00FD548A"/>
    <w:rsid w:val="00FD5A05"/>
    <w:rsid w:val="00FD5C67"/>
    <w:rsid w:val="00FD64F8"/>
    <w:rsid w:val="00FD6570"/>
    <w:rsid w:val="00FD6658"/>
    <w:rsid w:val="00FD67CD"/>
    <w:rsid w:val="00FD69ED"/>
    <w:rsid w:val="00FD73BA"/>
    <w:rsid w:val="00FD7411"/>
    <w:rsid w:val="00FD751E"/>
    <w:rsid w:val="00FD76ED"/>
    <w:rsid w:val="00FD78BE"/>
    <w:rsid w:val="00FD7B27"/>
    <w:rsid w:val="00FD7F22"/>
    <w:rsid w:val="00FD7F7C"/>
    <w:rsid w:val="00FE00A8"/>
    <w:rsid w:val="00FE00FF"/>
    <w:rsid w:val="00FE026F"/>
    <w:rsid w:val="00FE05CB"/>
    <w:rsid w:val="00FE08A1"/>
    <w:rsid w:val="00FE0B0C"/>
    <w:rsid w:val="00FE0B48"/>
    <w:rsid w:val="00FE0CDB"/>
    <w:rsid w:val="00FE1392"/>
    <w:rsid w:val="00FE16A7"/>
    <w:rsid w:val="00FE1A4D"/>
    <w:rsid w:val="00FE1BDF"/>
    <w:rsid w:val="00FE1CDA"/>
    <w:rsid w:val="00FE272E"/>
    <w:rsid w:val="00FE28A3"/>
    <w:rsid w:val="00FE2D9C"/>
    <w:rsid w:val="00FE35D7"/>
    <w:rsid w:val="00FE3AF3"/>
    <w:rsid w:val="00FE3CCC"/>
    <w:rsid w:val="00FE3D8B"/>
    <w:rsid w:val="00FE4025"/>
    <w:rsid w:val="00FE4235"/>
    <w:rsid w:val="00FE442B"/>
    <w:rsid w:val="00FE4608"/>
    <w:rsid w:val="00FE4702"/>
    <w:rsid w:val="00FE48AA"/>
    <w:rsid w:val="00FE5741"/>
    <w:rsid w:val="00FE59BF"/>
    <w:rsid w:val="00FE5A32"/>
    <w:rsid w:val="00FE5ADE"/>
    <w:rsid w:val="00FE5CCE"/>
    <w:rsid w:val="00FE5E31"/>
    <w:rsid w:val="00FE5EA5"/>
    <w:rsid w:val="00FE658A"/>
    <w:rsid w:val="00FE6DDE"/>
    <w:rsid w:val="00FE6E28"/>
    <w:rsid w:val="00FE6F15"/>
    <w:rsid w:val="00FE703F"/>
    <w:rsid w:val="00FE712D"/>
    <w:rsid w:val="00FE7410"/>
    <w:rsid w:val="00FE75EF"/>
    <w:rsid w:val="00FE76FA"/>
    <w:rsid w:val="00FE7F5D"/>
    <w:rsid w:val="00FF00C6"/>
    <w:rsid w:val="00FF026B"/>
    <w:rsid w:val="00FF04B5"/>
    <w:rsid w:val="00FF06A0"/>
    <w:rsid w:val="00FF1042"/>
    <w:rsid w:val="00FF1286"/>
    <w:rsid w:val="00FF175D"/>
    <w:rsid w:val="00FF1BC7"/>
    <w:rsid w:val="00FF1CF5"/>
    <w:rsid w:val="00FF2040"/>
    <w:rsid w:val="00FF2391"/>
    <w:rsid w:val="00FF2CF0"/>
    <w:rsid w:val="00FF3217"/>
    <w:rsid w:val="00FF346C"/>
    <w:rsid w:val="00FF38F7"/>
    <w:rsid w:val="00FF4B30"/>
    <w:rsid w:val="00FF4C87"/>
    <w:rsid w:val="00FF4F88"/>
    <w:rsid w:val="00FF569A"/>
    <w:rsid w:val="00FF5786"/>
    <w:rsid w:val="00FF57BD"/>
    <w:rsid w:val="00FF646D"/>
    <w:rsid w:val="00FF657B"/>
    <w:rsid w:val="00FF660D"/>
    <w:rsid w:val="00FF6B2B"/>
    <w:rsid w:val="00FF771F"/>
    <w:rsid w:val="00FF7822"/>
    <w:rsid w:val="00FF78C0"/>
    <w:rsid w:val="00FF79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DF23F"/>
  <w15:docId w15:val="{AFE6D9E3-A419-4585-B920-1F1D62A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textAlignment w:val="auto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BodyText2">
    <w:name w:val="Body Text 2"/>
    <w:basedOn w:val="Normal"/>
    <w:pPr>
      <w:textAlignment w:val="auto"/>
    </w:pPr>
    <w:rPr>
      <w:bCs/>
      <w:i/>
    </w:rPr>
  </w:style>
  <w:style w:type="paragraph" w:styleId="BodyText3">
    <w:name w:val="Body Text 3"/>
    <w:basedOn w:val="Normal"/>
    <w:pPr>
      <w:textAlignment w:val="auto"/>
    </w:pPr>
    <w:rPr>
      <w:b/>
      <w:bCs/>
    </w:rPr>
  </w:style>
  <w:style w:type="paragraph" w:styleId="Header">
    <w:name w:val="header"/>
    <w:basedOn w:val="Normal"/>
    <w:rsid w:val="003351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511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8F48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A63DA"/>
  </w:style>
  <w:style w:type="character" w:styleId="Hyperlink">
    <w:name w:val="Hyperlink"/>
    <w:uiPriority w:val="99"/>
    <w:rsid w:val="008F4284"/>
    <w:rPr>
      <w:color w:val="0000FF"/>
      <w:u w:val="single"/>
    </w:rPr>
  </w:style>
  <w:style w:type="table" w:styleId="TableGrid">
    <w:name w:val="Table Grid"/>
    <w:basedOn w:val="TableNormal"/>
    <w:rsid w:val="00B93F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0CB7"/>
    <w:pPr>
      <w:spacing w:after="120"/>
    </w:pPr>
  </w:style>
  <w:style w:type="character" w:styleId="FollowedHyperlink">
    <w:name w:val="FollowedHyperlink"/>
    <w:rsid w:val="001B2FB2"/>
    <w:rPr>
      <w:color w:val="800080"/>
      <w:u w:val="single"/>
    </w:rPr>
  </w:style>
  <w:style w:type="paragraph" w:customStyle="1" w:styleId="c1">
    <w:name w:val="c1"/>
    <w:basedOn w:val="Normal"/>
    <w:rsid w:val="007C7553"/>
    <w:pPr>
      <w:widowControl w:val="0"/>
      <w:overflowPunct/>
      <w:jc w:val="center"/>
      <w:textAlignment w:val="auto"/>
    </w:pPr>
    <w:rPr>
      <w:szCs w:val="24"/>
    </w:rPr>
  </w:style>
  <w:style w:type="paragraph" w:styleId="TOC2">
    <w:name w:val="toc 2"/>
    <w:basedOn w:val="Normal"/>
    <w:next w:val="Normal"/>
    <w:autoRedefine/>
    <w:uiPriority w:val="39"/>
    <w:rsid w:val="00592D39"/>
    <w:pPr>
      <w:tabs>
        <w:tab w:val="left" w:pos="720"/>
        <w:tab w:val="right" w:leader="underscore" w:pos="9638"/>
      </w:tabs>
      <w:spacing w:before="120"/>
      <w:ind w:left="720" w:hanging="480"/>
    </w:pPr>
    <w:rPr>
      <w:b/>
      <w:bCs/>
      <w:sz w:val="22"/>
      <w:szCs w:val="22"/>
    </w:rPr>
  </w:style>
  <w:style w:type="paragraph" w:styleId="BodyTextIndent">
    <w:name w:val="Body Text Indent"/>
    <w:basedOn w:val="Normal"/>
    <w:rsid w:val="003D5A79"/>
    <w:pPr>
      <w:spacing w:after="120"/>
      <w:ind w:left="360"/>
    </w:pPr>
  </w:style>
  <w:style w:type="character" w:customStyle="1" w:styleId="FooterChar">
    <w:name w:val="Footer Char"/>
    <w:link w:val="Footer"/>
    <w:rsid w:val="00477115"/>
    <w:rPr>
      <w:sz w:val="24"/>
    </w:rPr>
  </w:style>
  <w:style w:type="paragraph" w:styleId="ListParagraph">
    <w:name w:val="List Paragraph"/>
    <w:basedOn w:val="Normal"/>
    <w:uiPriority w:val="34"/>
    <w:qFormat/>
    <w:rsid w:val="00A7169D"/>
    <w:pPr>
      <w:ind w:left="720"/>
    </w:pPr>
  </w:style>
  <w:style w:type="character" w:styleId="CommentReference">
    <w:name w:val="annotation reference"/>
    <w:rsid w:val="006C1B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B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B77"/>
  </w:style>
  <w:style w:type="paragraph" w:styleId="CommentSubject">
    <w:name w:val="annotation subject"/>
    <w:basedOn w:val="CommentText"/>
    <w:next w:val="CommentText"/>
    <w:link w:val="CommentSubjectChar"/>
    <w:rsid w:val="006C1B77"/>
    <w:rPr>
      <w:b/>
      <w:bCs/>
    </w:rPr>
  </w:style>
  <w:style w:type="character" w:customStyle="1" w:styleId="CommentSubjectChar">
    <w:name w:val="Comment Subject Char"/>
    <w:link w:val="CommentSubject"/>
    <w:rsid w:val="006C1B77"/>
    <w:rPr>
      <w:b/>
      <w:bCs/>
    </w:rPr>
  </w:style>
  <w:style w:type="paragraph" w:styleId="FootnoteText">
    <w:name w:val="footnote text"/>
    <w:basedOn w:val="Normal"/>
    <w:link w:val="FootnoteTextChar"/>
    <w:rsid w:val="00801D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1D1B"/>
  </w:style>
  <w:style w:type="character" w:styleId="FootnoteReference">
    <w:name w:val="footnote reference"/>
    <w:basedOn w:val="DefaultParagraphFont"/>
    <w:rsid w:val="00801D1B"/>
    <w:rPr>
      <w:vertAlign w:val="superscript"/>
    </w:rPr>
  </w:style>
  <w:style w:type="character" w:styleId="Emphasis">
    <w:name w:val="Emphasis"/>
    <w:basedOn w:val="DefaultParagraphFont"/>
    <w:qFormat/>
    <w:rsid w:val="00046AE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D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05D0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344B3B"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B3B"/>
    <w:rPr>
      <w:rFonts w:ascii="Calibri" w:hAnsi="Calibri" w:cs="Calibri"/>
      <w:sz w:val="22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5F0F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245">
          <w:marLeft w:val="150"/>
          <w:marRight w:val="150"/>
          <w:marTop w:val="150"/>
          <w:marBottom w:val="15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9187-BD61-4328-B447-5B2DD678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4663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Gainesville Regional Airport</dc:creator>
  <cp:keywords/>
  <dc:description/>
  <cp:lastModifiedBy>Suzanne Schiemann</cp:lastModifiedBy>
  <cp:revision>15</cp:revision>
  <cp:lastPrinted>2024-08-28T20:49:00Z</cp:lastPrinted>
  <dcterms:created xsi:type="dcterms:W3CDTF">2024-08-22T15:08:00Z</dcterms:created>
  <dcterms:modified xsi:type="dcterms:W3CDTF">2024-08-28T20:49:00Z</dcterms:modified>
</cp:coreProperties>
</file>